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A0399" w14:textId="3DBE8683" w:rsidR="004750E5" w:rsidRDefault="004750E5" w:rsidP="004750E5">
      <w:pPr>
        <w:jc w:val="center"/>
        <w:rPr>
          <w:b/>
        </w:rPr>
      </w:pPr>
      <w:proofErr w:type="gramStart"/>
      <w:r w:rsidRPr="006F4F8B">
        <w:rPr>
          <w:b/>
        </w:rPr>
        <w:t>PŘIPOMÍNKY  OD</w:t>
      </w:r>
      <w:proofErr w:type="gramEnd"/>
      <w:r w:rsidRPr="006F4F8B">
        <w:rPr>
          <w:b/>
        </w:rPr>
        <w:t xml:space="preserve"> VZP – ODPOVĚDI, ZDŮVODNĚNÍ</w:t>
      </w:r>
      <w:r w:rsidR="00A24803">
        <w:rPr>
          <w:b/>
        </w:rPr>
        <w:t xml:space="preserve"> K JEDNÁNÍ PRACOVNÍ SKUPINY K SEZNAMU ZDRAVOTNÍCH VÝKONŮ</w:t>
      </w:r>
    </w:p>
    <w:p w14:paraId="513B1C17" w14:textId="63B189A7" w:rsidR="00A24803" w:rsidRDefault="00A24803" w:rsidP="004750E5">
      <w:pPr>
        <w:jc w:val="center"/>
        <w:rPr>
          <w:b/>
        </w:rPr>
      </w:pPr>
    </w:p>
    <w:p w14:paraId="2CFAA9B4" w14:textId="77777777" w:rsidR="00A24803" w:rsidRDefault="00A24803" w:rsidP="004750E5">
      <w:pPr>
        <w:jc w:val="center"/>
      </w:pPr>
    </w:p>
    <w:p w14:paraId="18FC77D2" w14:textId="76FF7112" w:rsidR="004750E5" w:rsidRPr="0054117F" w:rsidRDefault="0054117F" w:rsidP="004750E5">
      <w:pPr>
        <w:spacing w:after="0" w:line="240" w:lineRule="auto"/>
        <w:rPr>
          <w:rFonts w:ascii="Arial" w:eastAsia="Times New Roman" w:hAnsi="Arial" w:cs="Arial"/>
          <w:color w:val="FF0000"/>
          <w:sz w:val="16"/>
          <w:szCs w:val="16"/>
          <w:u w:val="single"/>
          <w:lang w:eastAsia="cs-CZ"/>
        </w:rPr>
      </w:pPr>
      <w:r w:rsidRPr="0054117F">
        <w:rPr>
          <w:rFonts w:ascii="Arial" w:eastAsia="Times New Roman" w:hAnsi="Arial" w:cs="Arial"/>
          <w:b/>
          <w:bCs/>
          <w:color w:val="000000"/>
          <w:sz w:val="16"/>
          <w:szCs w:val="16"/>
          <w:u w:val="single"/>
          <w:lang w:eastAsia="cs-CZ"/>
        </w:rPr>
        <w:t>56423</w:t>
      </w:r>
      <w:r w:rsidRPr="0054117F">
        <w:rPr>
          <w:rFonts w:ascii="Arial" w:eastAsia="Times New Roman" w:hAnsi="Arial" w:cs="Arial"/>
          <w:b/>
          <w:bCs/>
          <w:color w:val="000000"/>
          <w:sz w:val="16"/>
          <w:szCs w:val="16"/>
          <w:u w:val="single"/>
          <w:lang w:eastAsia="cs-CZ"/>
        </w:rPr>
        <w:br/>
      </w:r>
      <w:r w:rsidRPr="0054117F">
        <w:rPr>
          <w:rFonts w:ascii="Arial" w:eastAsia="Times New Roman" w:hAnsi="Arial" w:cs="Arial"/>
          <w:b/>
          <w:bCs/>
          <w:color w:val="000000"/>
          <w:sz w:val="16"/>
          <w:szCs w:val="16"/>
          <w:u w:val="single"/>
          <w:lang w:eastAsia="cs-CZ"/>
        </w:rPr>
        <w:br/>
        <w:t>STEREOTAKTICKÁ IMPLANTACE HLUBOKÝCH MOZKOVÝCH ELEKTROD A GENERÁTORU ELEKTRICKÝCH PULZŮ</w:t>
      </w:r>
      <w:r w:rsidRPr="0054117F">
        <w:rPr>
          <w:rFonts w:ascii="Arial" w:eastAsia="Times New Roman" w:hAnsi="Arial" w:cs="Arial"/>
          <w:b/>
          <w:bCs/>
          <w:color w:val="000000"/>
          <w:sz w:val="16"/>
          <w:szCs w:val="16"/>
          <w:u w:val="single"/>
          <w:lang w:eastAsia="cs-CZ"/>
        </w:rPr>
        <w:br/>
      </w:r>
      <w:r w:rsidRPr="0054117F">
        <w:rPr>
          <w:rFonts w:ascii="Arial" w:eastAsia="Times New Roman" w:hAnsi="Arial" w:cs="Arial"/>
          <w:b/>
          <w:bCs/>
          <w:color w:val="000000"/>
          <w:sz w:val="16"/>
          <w:szCs w:val="16"/>
          <w:u w:val="single"/>
          <w:lang w:eastAsia="cs-CZ"/>
        </w:rPr>
        <w:br/>
        <w:t xml:space="preserve">změnové řízení: změna OF, obsahu výkonu, nositelů výkonu, materiálu, přípravků, přístrojů, </w:t>
      </w:r>
      <w:proofErr w:type="spellStart"/>
      <w:r w:rsidRPr="0054117F">
        <w:rPr>
          <w:rFonts w:ascii="Arial" w:eastAsia="Times New Roman" w:hAnsi="Arial" w:cs="Arial"/>
          <w:b/>
          <w:bCs/>
          <w:color w:val="000000"/>
          <w:sz w:val="16"/>
          <w:szCs w:val="16"/>
          <w:u w:val="single"/>
          <w:lang w:eastAsia="cs-CZ"/>
        </w:rPr>
        <w:t>ZUMu</w:t>
      </w:r>
      <w:proofErr w:type="spellEnd"/>
      <w:r w:rsidRPr="0054117F">
        <w:rPr>
          <w:rFonts w:ascii="Arial" w:eastAsia="Times New Roman" w:hAnsi="Arial" w:cs="Arial"/>
          <w:b/>
          <w:bCs/>
          <w:color w:val="000000"/>
          <w:sz w:val="16"/>
          <w:szCs w:val="16"/>
          <w:u w:val="single"/>
          <w:lang w:eastAsia="cs-CZ"/>
        </w:rPr>
        <w:t xml:space="preserve"> a bodové hodnoty</w:t>
      </w:r>
    </w:p>
    <w:p w14:paraId="688F5EEF" w14:textId="04DADAE2" w:rsidR="00E321B2" w:rsidRDefault="00E321B2" w:rsidP="004750E5">
      <w:pPr>
        <w:spacing w:after="0" w:line="240" w:lineRule="auto"/>
        <w:rPr>
          <w:rFonts w:ascii="Arial" w:eastAsia="Times New Roman" w:hAnsi="Arial" w:cs="Arial"/>
          <w:color w:val="FF0000"/>
          <w:sz w:val="16"/>
          <w:szCs w:val="16"/>
          <w:lang w:eastAsia="cs-CZ"/>
        </w:rPr>
      </w:pPr>
    </w:p>
    <w:p w14:paraId="490F4F88" w14:textId="6B6AF24A" w:rsidR="00E321B2" w:rsidRDefault="00E321B2" w:rsidP="004750E5">
      <w:pPr>
        <w:spacing w:after="0" w:line="240" w:lineRule="auto"/>
        <w:rPr>
          <w:rFonts w:ascii="Arial" w:eastAsia="Times New Roman" w:hAnsi="Arial" w:cs="Arial"/>
          <w:color w:val="FF0000"/>
          <w:sz w:val="16"/>
          <w:szCs w:val="16"/>
          <w:lang w:eastAsia="cs-CZ"/>
        </w:rPr>
      </w:pPr>
    </w:p>
    <w:p w14:paraId="00DDF194" w14:textId="5D89756F" w:rsidR="00E321B2" w:rsidRDefault="00E321B2" w:rsidP="004750E5">
      <w:pPr>
        <w:spacing w:after="0" w:line="240" w:lineRule="auto"/>
        <w:rPr>
          <w:rFonts w:ascii="Arial" w:eastAsia="Times New Roman" w:hAnsi="Arial" w:cs="Arial"/>
          <w:color w:val="FF0000"/>
          <w:sz w:val="16"/>
          <w:szCs w:val="16"/>
          <w:lang w:eastAsia="cs-CZ"/>
        </w:rPr>
      </w:pPr>
    </w:p>
    <w:p w14:paraId="7D6B05C7" w14:textId="77777777" w:rsidR="00E321B2" w:rsidRDefault="00E321B2" w:rsidP="004750E5">
      <w:pPr>
        <w:spacing w:after="0" w:line="240" w:lineRule="auto"/>
        <w:rPr>
          <w:rFonts w:ascii="Arial" w:eastAsia="Times New Roman" w:hAnsi="Arial" w:cs="Arial"/>
          <w:color w:val="FF0000"/>
          <w:sz w:val="16"/>
          <w:szCs w:val="16"/>
          <w:lang w:eastAsia="cs-CZ"/>
        </w:rPr>
      </w:pPr>
    </w:p>
    <w:p w14:paraId="7119A471" w14:textId="77777777" w:rsidR="00E321B2" w:rsidRPr="005916CA" w:rsidRDefault="00E321B2" w:rsidP="00E321B2">
      <w:pPr>
        <w:spacing w:after="0" w:line="240" w:lineRule="auto"/>
        <w:rPr>
          <w:rFonts w:ascii="Arial" w:eastAsia="Times New Roman" w:hAnsi="Arial" w:cs="Arial"/>
          <w:sz w:val="18"/>
          <w:szCs w:val="18"/>
          <w:lang w:eastAsia="cs-CZ"/>
        </w:rPr>
      </w:pPr>
      <w:r w:rsidRPr="005916CA">
        <w:rPr>
          <w:rFonts w:ascii="Arial" w:eastAsia="Times New Roman" w:hAnsi="Arial" w:cs="Arial"/>
          <w:sz w:val="18"/>
          <w:szCs w:val="18"/>
          <w:lang w:eastAsia="cs-CZ"/>
        </w:rPr>
        <w:t>Viz i výkon reimplantace</w:t>
      </w:r>
    </w:p>
    <w:p w14:paraId="7FD5F6D3" w14:textId="61A2B039" w:rsidR="00242787" w:rsidRPr="005916CA" w:rsidRDefault="00E321B2" w:rsidP="004750E5">
      <w:pPr>
        <w:spacing w:after="0" w:line="240" w:lineRule="auto"/>
        <w:rPr>
          <w:rFonts w:ascii="Arial" w:eastAsia="Times New Roman" w:hAnsi="Arial" w:cs="Arial"/>
          <w:sz w:val="18"/>
          <w:szCs w:val="18"/>
          <w:lang w:eastAsia="cs-CZ"/>
        </w:rPr>
      </w:pPr>
      <w:r w:rsidRPr="005916CA">
        <w:rPr>
          <w:rFonts w:ascii="Arial" w:eastAsia="Times New Roman" w:hAnsi="Arial" w:cs="Arial"/>
          <w:sz w:val="18"/>
          <w:szCs w:val="18"/>
          <w:lang w:eastAsia="cs-CZ"/>
        </w:rPr>
        <w:t xml:space="preserve">Nový ZUM Plasmový nůž pro preparaci a koagulaci, Antibakteriální kapsa pro neurostimulátora A002390 - Testovací mikroelektrody není pravděpodobně zařazen v ÚK VZP-ZP. V případě, že zařazen je, prosíme o předložení VZP kódu. </w:t>
      </w:r>
      <w:r w:rsidRPr="005916CA">
        <w:rPr>
          <w:rFonts w:ascii="Arial" w:eastAsia="Times New Roman" w:hAnsi="Arial" w:cs="Arial"/>
          <w:b/>
          <w:bCs/>
          <w:sz w:val="18"/>
          <w:szCs w:val="18"/>
          <w:lang w:eastAsia="cs-CZ"/>
        </w:rPr>
        <w:t>Pokud zařazen není, prosíme o předložení návrhu na jeho zařazení do Úhradového katalogu VZP ČR dle nových pravidel jednacího řádu</w:t>
      </w:r>
      <w:r w:rsidRPr="005916CA">
        <w:rPr>
          <w:rFonts w:ascii="Arial" w:eastAsia="Times New Roman" w:hAnsi="Arial" w:cs="Arial"/>
          <w:sz w:val="18"/>
          <w:szCs w:val="18"/>
          <w:lang w:eastAsia="cs-CZ"/>
        </w:rPr>
        <w:t xml:space="preserve"> ("V případě předkládání zdravotního výkonu, u kterého je v registračním listu obsažen nový ZUM, který nemá v úhradovém katalogu VZP ČR trvale hrazenou alternativu, je součástí návrhu medicínsko-ekonomické hodnocení dle zveřejněných metodik na internetových stránkách VZP ČR".).</w:t>
      </w:r>
    </w:p>
    <w:p w14:paraId="13039268" w14:textId="09CC19C1" w:rsidR="00F41ED2" w:rsidRPr="00E060AD" w:rsidRDefault="005916CA" w:rsidP="00F41ED2">
      <w:pPr>
        <w:spacing w:after="0" w:line="240" w:lineRule="auto"/>
        <w:rPr>
          <w:rFonts w:ascii="Arial" w:eastAsia="Times New Roman" w:hAnsi="Arial" w:cs="Arial"/>
          <w:color w:val="0070C0"/>
          <w:sz w:val="18"/>
          <w:szCs w:val="18"/>
          <w:lang w:eastAsia="cs-CZ"/>
        </w:rPr>
      </w:pPr>
      <w:r w:rsidRPr="00E060AD">
        <w:rPr>
          <w:rFonts w:ascii="Arial" w:eastAsia="Times New Roman" w:hAnsi="Arial" w:cs="Arial"/>
          <w:color w:val="0070C0"/>
          <w:sz w:val="18"/>
          <w:szCs w:val="18"/>
          <w:lang w:eastAsia="cs-CZ"/>
        </w:rPr>
        <w:t>Podle informací výrobce – společnosti Medtronic je žádost o zařazení</w:t>
      </w:r>
      <w:r w:rsidR="00705FD4" w:rsidRPr="00E060AD">
        <w:rPr>
          <w:rFonts w:ascii="Arial" w:eastAsia="Times New Roman" w:hAnsi="Arial" w:cs="Arial"/>
          <w:color w:val="0070C0"/>
          <w:sz w:val="18"/>
          <w:szCs w:val="18"/>
          <w:lang w:eastAsia="cs-CZ"/>
        </w:rPr>
        <w:t xml:space="preserve"> do Úhradového katalogu ZP v těchto dnech podávána pro „testovací mikroelektrody</w:t>
      </w:r>
      <w:r w:rsidR="0069661C" w:rsidRPr="00E060AD">
        <w:rPr>
          <w:rFonts w:ascii="Arial" w:eastAsia="Times New Roman" w:hAnsi="Arial" w:cs="Arial"/>
          <w:color w:val="0070C0"/>
          <w:sz w:val="18"/>
          <w:szCs w:val="18"/>
          <w:lang w:eastAsia="cs-CZ"/>
        </w:rPr>
        <w:t xml:space="preserve"> a kanyly pro jejich zavedení</w:t>
      </w:r>
      <w:r w:rsidR="00705FD4" w:rsidRPr="00E060AD">
        <w:rPr>
          <w:rFonts w:ascii="Arial" w:eastAsia="Times New Roman" w:hAnsi="Arial" w:cs="Arial"/>
          <w:color w:val="0070C0"/>
          <w:sz w:val="18"/>
          <w:szCs w:val="18"/>
          <w:lang w:eastAsia="cs-CZ"/>
        </w:rPr>
        <w:t xml:space="preserve">“ a žádost o úhradu pro antimikrobiální kapsu </w:t>
      </w:r>
      <w:proofErr w:type="spellStart"/>
      <w:r w:rsidR="00705FD4" w:rsidRPr="00E060AD">
        <w:rPr>
          <w:rFonts w:ascii="Arial" w:eastAsia="Times New Roman" w:hAnsi="Arial" w:cs="Arial"/>
          <w:color w:val="0070C0"/>
          <w:sz w:val="18"/>
          <w:szCs w:val="18"/>
          <w:lang w:eastAsia="cs-CZ"/>
        </w:rPr>
        <w:t>Tyrex</w:t>
      </w:r>
      <w:proofErr w:type="spellEnd"/>
      <w:r w:rsidR="00705FD4" w:rsidRPr="00E060AD">
        <w:rPr>
          <w:rFonts w:ascii="Arial" w:eastAsia="Times New Roman" w:hAnsi="Arial" w:cs="Arial"/>
          <w:color w:val="0070C0"/>
          <w:sz w:val="18"/>
          <w:szCs w:val="18"/>
          <w:lang w:eastAsia="cs-CZ"/>
        </w:rPr>
        <w:t xml:space="preserve"> je v přípravě. Vzhledem k tomu, že bez testovacích mikroelektro</w:t>
      </w:r>
      <w:r w:rsidR="0069661C" w:rsidRPr="00E060AD">
        <w:rPr>
          <w:rFonts w:ascii="Arial" w:eastAsia="Times New Roman" w:hAnsi="Arial" w:cs="Arial"/>
          <w:color w:val="0070C0"/>
          <w:sz w:val="18"/>
          <w:szCs w:val="18"/>
          <w:lang w:eastAsia="cs-CZ"/>
        </w:rPr>
        <w:t>d</w:t>
      </w:r>
      <w:r w:rsidR="00705FD4" w:rsidRPr="00E060AD">
        <w:rPr>
          <w:rFonts w:ascii="Arial" w:eastAsia="Times New Roman" w:hAnsi="Arial" w:cs="Arial"/>
          <w:color w:val="0070C0"/>
          <w:sz w:val="18"/>
          <w:szCs w:val="18"/>
          <w:lang w:eastAsia="cs-CZ"/>
        </w:rPr>
        <w:t xml:space="preserve"> nelze výkon prov</w:t>
      </w:r>
      <w:r w:rsidR="008E2C04" w:rsidRPr="00E060AD">
        <w:rPr>
          <w:rFonts w:ascii="Arial" w:eastAsia="Times New Roman" w:hAnsi="Arial" w:cs="Arial"/>
          <w:color w:val="0070C0"/>
          <w:sz w:val="18"/>
          <w:szCs w:val="18"/>
          <w:lang w:eastAsia="cs-CZ"/>
        </w:rPr>
        <w:t>ést a antimikrobiální kapsa je požívána pro rizikové pacienty (předchází komplikacím</w:t>
      </w:r>
      <w:r w:rsidR="00D101AF" w:rsidRPr="00E060AD">
        <w:rPr>
          <w:rFonts w:ascii="Arial" w:eastAsia="Times New Roman" w:hAnsi="Arial" w:cs="Arial"/>
          <w:color w:val="0070C0"/>
          <w:sz w:val="18"/>
          <w:szCs w:val="18"/>
          <w:lang w:eastAsia="cs-CZ"/>
        </w:rPr>
        <w:t xml:space="preserve">), využili jsme proces změny výkonu k jeho sladění s praxí a máme příslib výrobce, že </w:t>
      </w:r>
      <w:r w:rsidR="00F41ED2" w:rsidRPr="00E060AD">
        <w:rPr>
          <w:rFonts w:ascii="Arial" w:eastAsia="Times New Roman" w:hAnsi="Arial" w:cs="Arial"/>
          <w:color w:val="0070C0"/>
          <w:sz w:val="18"/>
          <w:szCs w:val="18"/>
          <w:lang w:eastAsia="cs-CZ"/>
        </w:rPr>
        <w:t>podá žádosti o zařazení co nejdříve.</w:t>
      </w:r>
    </w:p>
    <w:p w14:paraId="1610A581" w14:textId="2ECA286F" w:rsidR="00195067" w:rsidRPr="00E060AD" w:rsidRDefault="00195067" w:rsidP="00F41ED2">
      <w:pPr>
        <w:spacing w:after="0" w:line="240" w:lineRule="auto"/>
        <w:rPr>
          <w:rFonts w:ascii="Arial" w:eastAsia="Times New Roman" w:hAnsi="Arial" w:cs="Arial"/>
          <w:color w:val="0070C0"/>
          <w:sz w:val="18"/>
          <w:szCs w:val="18"/>
          <w:lang w:eastAsia="cs-CZ"/>
        </w:rPr>
      </w:pPr>
      <w:r w:rsidRPr="00E060AD">
        <w:rPr>
          <w:rFonts w:ascii="Arial" w:eastAsia="Times New Roman" w:hAnsi="Arial" w:cs="Arial"/>
          <w:color w:val="0070C0"/>
          <w:sz w:val="18"/>
          <w:szCs w:val="18"/>
          <w:lang w:eastAsia="cs-CZ"/>
        </w:rPr>
        <w:t>Co se týká plasmového nože, v </w:t>
      </w:r>
      <w:proofErr w:type="spellStart"/>
      <w:r w:rsidR="00C220E8" w:rsidRPr="00E060AD">
        <w:rPr>
          <w:rFonts w:ascii="Arial" w:eastAsia="Times New Roman" w:hAnsi="Arial" w:cs="Arial"/>
          <w:color w:val="0070C0"/>
          <w:sz w:val="18"/>
          <w:szCs w:val="18"/>
          <w:lang w:eastAsia="cs-CZ"/>
        </w:rPr>
        <w:t>Z</w:t>
      </w:r>
      <w:r w:rsidRPr="00E060AD">
        <w:rPr>
          <w:rFonts w:ascii="Arial" w:eastAsia="Times New Roman" w:hAnsi="Arial" w:cs="Arial"/>
          <w:color w:val="0070C0"/>
          <w:sz w:val="18"/>
          <w:szCs w:val="18"/>
          <w:lang w:eastAsia="cs-CZ"/>
        </w:rPr>
        <w:t>um</w:t>
      </w:r>
      <w:proofErr w:type="spellEnd"/>
      <w:r w:rsidRPr="00E060AD">
        <w:rPr>
          <w:rFonts w:ascii="Arial" w:eastAsia="Times New Roman" w:hAnsi="Arial" w:cs="Arial"/>
          <w:color w:val="0070C0"/>
          <w:sz w:val="18"/>
          <w:szCs w:val="18"/>
          <w:lang w:eastAsia="cs-CZ"/>
        </w:rPr>
        <w:t xml:space="preserve"> je uveden kvůli spotřebnímu materiálu – čepelkám. Pro zařazení do ÚK ZP platí dtto výše.</w:t>
      </w:r>
    </w:p>
    <w:p w14:paraId="69A624C0" w14:textId="7EA358E2" w:rsidR="004750E5" w:rsidRPr="006F4F8B" w:rsidRDefault="004750E5" w:rsidP="004750E5">
      <w:pPr>
        <w:spacing w:after="0" w:line="240" w:lineRule="auto"/>
        <w:rPr>
          <w:rFonts w:ascii="Arial" w:eastAsia="Times New Roman" w:hAnsi="Arial" w:cs="Arial"/>
          <w:color w:val="FF0000"/>
          <w:lang w:eastAsia="cs-CZ"/>
        </w:rPr>
      </w:pPr>
    </w:p>
    <w:p w14:paraId="4FE8E5EF" w14:textId="3C77A182" w:rsidR="00242787" w:rsidRDefault="00242787" w:rsidP="004750E5">
      <w:pPr>
        <w:spacing w:after="0" w:line="240" w:lineRule="auto"/>
        <w:rPr>
          <w:rFonts w:ascii="Arial" w:eastAsia="Times New Roman" w:hAnsi="Arial" w:cs="Arial"/>
          <w:lang w:eastAsia="cs-CZ"/>
        </w:rPr>
      </w:pPr>
    </w:p>
    <w:p w14:paraId="2D87243A" w14:textId="77777777" w:rsidR="00A65F1F" w:rsidRPr="00A65F1F" w:rsidRDefault="00A65F1F" w:rsidP="00A65F1F">
      <w:pPr>
        <w:spacing w:after="0" w:line="240" w:lineRule="auto"/>
        <w:rPr>
          <w:rFonts w:ascii="Arial" w:eastAsia="Times New Roman" w:hAnsi="Arial" w:cs="Arial"/>
          <w:color w:val="000000"/>
          <w:sz w:val="18"/>
          <w:szCs w:val="18"/>
          <w:lang w:eastAsia="cs-CZ"/>
        </w:rPr>
      </w:pPr>
      <w:r w:rsidRPr="00A65F1F">
        <w:rPr>
          <w:rFonts w:ascii="Arial" w:eastAsia="Times New Roman" w:hAnsi="Arial" w:cs="Arial"/>
          <w:color w:val="000000"/>
          <w:sz w:val="18"/>
          <w:szCs w:val="18"/>
          <w:lang w:eastAsia="cs-CZ"/>
        </w:rPr>
        <w:t xml:space="preserve">Změna </w:t>
      </w:r>
      <w:r w:rsidRPr="00A65F1F">
        <w:rPr>
          <w:rFonts w:ascii="Arial" w:eastAsia="Times New Roman" w:hAnsi="Arial" w:cs="Arial"/>
          <w:b/>
          <w:bCs/>
          <w:color w:val="000000"/>
          <w:sz w:val="18"/>
          <w:szCs w:val="18"/>
          <w:lang w:eastAsia="cs-CZ"/>
        </w:rPr>
        <w:t>OF</w:t>
      </w:r>
      <w:r w:rsidRPr="00A65F1F">
        <w:rPr>
          <w:rFonts w:ascii="Arial" w:eastAsia="Times New Roman" w:hAnsi="Arial" w:cs="Arial"/>
          <w:color w:val="000000"/>
          <w:sz w:val="18"/>
          <w:szCs w:val="18"/>
          <w:lang w:eastAsia="cs-CZ"/>
        </w:rPr>
        <w:t xml:space="preserve"> z 2/život na 4/den – vysvětlení? … i v kontextu toho, že v návrhu je uvedeno, že nyní nově předkládaný výkon REIMPLANTACE NEUROSTIMULÁTORU HLUBOKÝCH MOZKOVÝCH ELEKTROD byl vykazován tímto výkonem a dosavadní 2/život stačilo?</w:t>
      </w:r>
      <w:r w:rsidRPr="00A65F1F">
        <w:rPr>
          <w:rFonts w:ascii="Arial" w:eastAsia="Times New Roman" w:hAnsi="Arial" w:cs="Arial"/>
          <w:color w:val="000000"/>
          <w:sz w:val="18"/>
          <w:szCs w:val="18"/>
          <w:lang w:eastAsia="cs-CZ"/>
        </w:rPr>
        <w:br/>
        <w:t xml:space="preserve">výkon má </w:t>
      </w:r>
      <w:r w:rsidRPr="00A65F1F">
        <w:rPr>
          <w:rFonts w:ascii="Arial" w:eastAsia="Times New Roman" w:hAnsi="Arial" w:cs="Arial"/>
          <w:b/>
          <w:bCs/>
          <w:color w:val="000000"/>
          <w:sz w:val="18"/>
          <w:szCs w:val="18"/>
          <w:lang w:eastAsia="cs-CZ"/>
        </w:rPr>
        <w:t>časovou dotaci</w:t>
      </w:r>
      <w:r w:rsidRPr="00A65F1F">
        <w:rPr>
          <w:rFonts w:ascii="Arial" w:eastAsia="Times New Roman" w:hAnsi="Arial" w:cs="Arial"/>
          <w:color w:val="000000"/>
          <w:sz w:val="18"/>
          <w:szCs w:val="18"/>
          <w:lang w:eastAsia="cs-CZ"/>
        </w:rPr>
        <w:t xml:space="preserve"> 300 min – tedy celkový výkon by byl 20 hod? Ani by se nemohlo jednat o 4 samostatné výkony, protože by nebyl naplněn obsah a rozsah výkonu…</w:t>
      </w:r>
    </w:p>
    <w:p w14:paraId="34859E29" w14:textId="77777777" w:rsidR="00A65F1F" w:rsidRPr="00A65F1F" w:rsidRDefault="00A65F1F" w:rsidP="00A65F1F">
      <w:pPr>
        <w:spacing w:after="0" w:line="240" w:lineRule="auto"/>
        <w:rPr>
          <w:rFonts w:ascii="Arial" w:eastAsia="Times New Roman" w:hAnsi="Arial" w:cs="Arial"/>
          <w:color w:val="000000"/>
          <w:sz w:val="18"/>
          <w:szCs w:val="18"/>
          <w:lang w:eastAsia="cs-CZ"/>
        </w:rPr>
      </w:pPr>
      <w:r w:rsidRPr="00A65F1F">
        <w:rPr>
          <w:rFonts w:ascii="Arial" w:eastAsia="Times New Roman" w:hAnsi="Arial" w:cs="Arial"/>
          <w:color w:val="000000"/>
          <w:sz w:val="18"/>
          <w:szCs w:val="18"/>
          <w:lang w:eastAsia="cs-CZ"/>
        </w:rPr>
        <w:t>Navíc se jedná o výkon navazující na výkon Stereotaxe 56165 tj. další 4 hod.</w:t>
      </w:r>
    </w:p>
    <w:p w14:paraId="7B3D8D6B" w14:textId="34C9E3D5" w:rsidR="00A00FB3" w:rsidRPr="006329B9" w:rsidRDefault="004750E5" w:rsidP="004750E5">
      <w:pPr>
        <w:spacing w:after="0" w:line="240" w:lineRule="auto"/>
        <w:rPr>
          <w:rFonts w:ascii="Arial" w:eastAsia="Times New Roman" w:hAnsi="Arial" w:cs="Arial"/>
          <w:color w:val="2E74B5" w:themeColor="accent1" w:themeShade="BF"/>
          <w:lang w:eastAsia="cs-CZ"/>
        </w:rPr>
      </w:pPr>
      <w:r w:rsidRPr="006329B9">
        <w:rPr>
          <w:rFonts w:ascii="Arial" w:eastAsia="Times New Roman" w:hAnsi="Arial" w:cs="Arial"/>
          <w:color w:val="2E74B5" w:themeColor="accent1" w:themeShade="BF"/>
          <w:lang w:eastAsia="cs-CZ"/>
        </w:rPr>
        <w:t>Změna OF z 2x za život na 4/den – vysvětlení:</w:t>
      </w:r>
    </w:p>
    <w:p w14:paraId="06624F1F" w14:textId="2550C086" w:rsidR="003B5224" w:rsidRPr="006329B9" w:rsidRDefault="00A00FB3" w:rsidP="003B5224">
      <w:pPr>
        <w:ind w:firstLine="709"/>
        <w:contextualSpacing/>
        <w:rPr>
          <w:color w:val="2E74B5" w:themeColor="accent1" w:themeShade="BF"/>
        </w:rPr>
      </w:pPr>
      <w:r w:rsidRPr="006329B9">
        <w:rPr>
          <w:color w:val="2E74B5" w:themeColor="accent1" w:themeShade="BF"/>
        </w:rPr>
        <w:t xml:space="preserve">„V původní  specifikaci </w:t>
      </w:r>
      <w:r w:rsidR="00B7238E" w:rsidRPr="006329B9">
        <w:rPr>
          <w:color w:val="2E74B5" w:themeColor="accent1" w:themeShade="BF"/>
        </w:rPr>
        <w:t xml:space="preserve"> kódu bylo </w:t>
      </w:r>
      <w:r w:rsidRPr="006329B9">
        <w:rPr>
          <w:color w:val="2E74B5" w:themeColor="accent1" w:themeShade="BF"/>
        </w:rPr>
        <w:t xml:space="preserve"> napsáno, že DBS lze provést 2x za život. Při</w:t>
      </w:r>
      <w:r w:rsidR="00B7238E" w:rsidRPr="006329B9">
        <w:rPr>
          <w:color w:val="2E74B5" w:themeColor="accent1" w:themeShade="BF"/>
        </w:rPr>
        <w:t xml:space="preserve"> dohadování </w:t>
      </w:r>
      <w:r w:rsidRPr="006329B9">
        <w:rPr>
          <w:color w:val="2E74B5" w:themeColor="accent1" w:themeShade="BF"/>
        </w:rPr>
        <w:t>s pojišťovnami při tvoření kódu tím byl</w:t>
      </w:r>
      <w:r w:rsidR="00C220E8">
        <w:rPr>
          <w:color w:val="2E74B5" w:themeColor="accent1" w:themeShade="BF"/>
        </w:rPr>
        <w:t>o</w:t>
      </w:r>
      <w:r w:rsidRPr="006329B9">
        <w:rPr>
          <w:color w:val="2E74B5" w:themeColor="accent1" w:themeShade="BF"/>
        </w:rPr>
        <w:t xml:space="preserve"> </w:t>
      </w:r>
      <w:proofErr w:type="gramStart"/>
      <w:r w:rsidRPr="006329B9">
        <w:rPr>
          <w:color w:val="2E74B5" w:themeColor="accent1" w:themeShade="BF"/>
        </w:rPr>
        <w:t>jednoznačně  myšleno</w:t>
      </w:r>
      <w:proofErr w:type="gramEnd"/>
      <w:r w:rsidRPr="006329B9">
        <w:rPr>
          <w:color w:val="2E74B5" w:themeColor="accent1" w:themeShade="BF"/>
        </w:rPr>
        <w:t xml:space="preserve"> to, že operaci je možno provést</w:t>
      </w:r>
      <w:r w:rsidR="00B7238E" w:rsidRPr="006329B9">
        <w:rPr>
          <w:color w:val="2E74B5" w:themeColor="accent1" w:themeShade="BF"/>
        </w:rPr>
        <w:t xml:space="preserve"> na jedné mozkové hemisféře </w:t>
      </w:r>
      <w:r w:rsidRPr="006329B9">
        <w:rPr>
          <w:color w:val="2E74B5" w:themeColor="accent1" w:themeShade="BF"/>
        </w:rPr>
        <w:t xml:space="preserve"> pro dva různé anatomické cíle  za život (např. subthalamus a pallidum, pallidum a thalamus…) nebo pro dvě různé diagnózy (např. Parkinsonova choroba a esenciální třes, dystonie a epilepsie….).</w:t>
      </w:r>
      <w:r w:rsidR="00B7238E" w:rsidRPr="006329B9">
        <w:rPr>
          <w:color w:val="2E74B5" w:themeColor="accent1" w:themeShade="BF"/>
        </w:rPr>
        <w:t xml:space="preserve"> Těmto jednáním jsem byl osobně přítomen.  Toto vymezení se pak nesprávně dostalo do manuálu s výkladem, že nemocnému je možno implantovat za život jen dvakrát stimulační materiál  a to hlavně tu nejdražší část - stimulátor. To pak přinášelo problémy se schvalováním (hlavně u malých pojišťoven) dalších neurostimulátorů při opakovaných a logických výměnách po vybití elektrické kapacity. </w:t>
      </w:r>
    </w:p>
    <w:p w14:paraId="1138578E" w14:textId="625919A5" w:rsidR="003B5224" w:rsidRPr="006329B9" w:rsidRDefault="003B5224" w:rsidP="003B5224">
      <w:pPr>
        <w:ind w:firstLine="709"/>
        <w:contextualSpacing/>
        <w:rPr>
          <w:color w:val="2E74B5" w:themeColor="accent1" w:themeShade="BF"/>
        </w:rPr>
      </w:pPr>
      <w:r w:rsidRPr="006329B9">
        <w:rPr>
          <w:color w:val="2E74B5" w:themeColor="accent1" w:themeShade="BF"/>
        </w:rPr>
        <w:t>Současná praxe je v </w:t>
      </w:r>
      <w:proofErr w:type="gramStart"/>
      <w:r w:rsidRPr="006329B9">
        <w:rPr>
          <w:color w:val="2E74B5" w:themeColor="accent1" w:themeShade="BF"/>
        </w:rPr>
        <w:t>99%</w:t>
      </w:r>
      <w:proofErr w:type="gramEnd"/>
      <w:r w:rsidRPr="006329B9">
        <w:rPr>
          <w:color w:val="2E74B5" w:themeColor="accent1" w:themeShade="BF"/>
        </w:rPr>
        <w:t xml:space="preserve"> případů takováto: pro jednu mozkovou hemisféru je použita jedna permanentní implantovaná elektroda a jeden jednokanálový</w:t>
      </w:r>
      <w:r w:rsidR="00C220E8">
        <w:rPr>
          <w:color w:val="2E74B5" w:themeColor="accent1" w:themeShade="BF"/>
        </w:rPr>
        <w:t xml:space="preserve"> (</w:t>
      </w:r>
      <w:proofErr w:type="spellStart"/>
      <w:r w:rsidR="00C220E8">
        <w:rPr>
          <w:color w:val="2E74B5" w:themeColor="accent1" w:themeShade="BF"/>
        </w:rPr>
        <w:t>jednodutinový</w:t>
      </w:r>
      <w:proofErr w:type="spellEnd"/>
      <w:r w:rsidR="00C220E8">
        <w:rPr>
          <w:color w:val="2E74B5" w:themeColor="accent1" w:themeShade="BF"/>
        </w:rPr>
        <w:t>)</w:t>
      </w:r>
      <w:r w:rsidRPr="006329B9">
        <w:rPr>
          <w:color w:val="2E74B5" w:themeColor="accent1" w:themeShade="BF"/>
        </w:rPr>
        <w:t xml:space="preserve"> stimulátor. Při oboustranné implantaci tedy dvě elektrody a buď dva jednokanálové stimulátory nebo jeden duální.  V opravdu vybraných případech je potřeba implantovat </w:t>
      </w:r>
      <w:r w:rsidR="004B61D1" w:rsidRPr="006329B9">
        <w:rPr>
          <w:color w:val="2E74B5" w:themeColor="accent1" w:themeShade="BF"/>
        </w:rPr>
        <w:t>další elektrody do jiných cílů. Tím se výkon i implantovaný  materiál násobí.</w:t>
      </w:r>
    </w:p>
    <w:p w14:paraId="26A8704C" w14:textId="4540E674" w:rsidR="004B61D1" w:rsidRPr="006329B9" w:rsidRDefault="004B61D1" w:rsidP="003B5224">
      <w:pPr>
        <w:ind w:firstLine="709"/>
        <w:contextualSpacing/>
        <w:rPr>
          <w:color w:val="2E74B5" w:themeColor="accent1" w:themeShade="BF"/>
        </w:rPr>
      </w:pPr>
      <w:r w:rsidRPr="006329B9">
        <w:rPr>
          <w:color w:val="2E74B5" w:themeColor="accent1" w:themeShade="BF"/>
        </w:rPr>
        <w:t>A ano, čas  operace je pak opravdu hodně prodloužen. Opakované  kontroly trajektorií elektrod, které se nesmí protnou</w:t>
      </w:r>
      <w:r w:rsidR="005E4060" w:rsidRPr="006329B9">
        <w:rPr>
          <w:color w:val="2E74B5" w:themeColor="accent1" w:themeShade="BF"/>
        </w:rPr>
        <w:t>t</w:t>
      </w:r>
      <w:r w:rsidRPr="006329B9">
        <w:rPr>
          <w:color w:val="2E74B5" w:themeColor="accent1" w:themeShade="BF"/>
        </w:rPr>
        <w:t>, vedení spojovacích kablíků,</w:t>
      </w:r>
      <w:r w:rsidR="005E4060" w:rsidRPr="006329B9">
        <w:rPr>
          <w:color w:val="2E74B5" w:themeColor="accent1" w:themeShade="BF"/>
        </w:rPr>
        <w:t xml:space="preserve"> mikrorecording elektrické aktivity neuronů ve vybraných cílových strukturách, opakované </w:t>
      </w:r>
      <w:r w:rsidRPr="006329B9">
        <w:rPr>
          <w:color w:val="2E74B5" w:themeColor="accent1" w:themeShade="BF"/>
        </w:rPr>
        <w:t xml:space="preserve"> klinické peroperační testov</w:t>
      </w:r>
      <w:r w:rsidR="005E4060" w:rsidRPr="006329B9">
        <w:rPr>
          <w:color w:val="2E74B5" w:themeColor="accent1" w:themeShade="BF"/>
        </w:rPr>
        <w:t>ání - t</w:t>
      </w:r>
      <w:r w:rsidRPr="006329B9">
        <w:rPr>
          <w:color w:val="2E74B5" w:themeColor="accent1" w:themeShade="BF"/>
        </w:rPr>
        <w:t>o vše trvá celý den  a je to  hodně únavné a stresující. Tento postup je indikován jen po pečlivém uvážení celého indikačního týmu a vzhledem k</w:t>
      </w:r>
      <w:r w:rsidR="005E4060" w:rsidRPr="006329B9">
        <w:rPr>
          <w:color w:val="2E74B5" w:themeColor="accent1" w:themeShade="BF"/>
        </w:rPr>
        <w:t> </w:t>
      </w:r>
      <w:r w:rsidRPr="006329B9">
        <w:rPr>
          <w:color w:val="2E74B5" w:themeColor="accent1" w:themeShade="BF"/>
        </w:rPr>
        <w:t>náročnosti</w:t>
      </w:r>
      <w:r w:rsidR="005E4060" w:rsidRPr="006329B9">
        <w:rPr>
          <w:color w:val="2E74B5" w:themeColor="accent1" w:themeShade="BF"/>
        </w:rPr>
        <w:t xml:space="preserve"> jsou</w:t>
      </w:r>
      <w:r w:rsidRPr="006329B9">
        <w:rPr>
          <w:color w:val="2E74B5" w:themeColor="accent1" w:themeShade="BF"/>
        </w:rPr>
        <w:t xml:space="preserve"> obavy z nadužívání  liché.  V některých případech </w:t>
      </w:r>
      <w:r w:rsidR="005E4060" w:rsidRPr="006329B9">
        <w:rPr>
          <w:color w:val="2E74B5" w:themeColor="accent1" w:themeShade="BF"/>
        </w:rPr>
        <w:t xml:space="preserve">jsou </w:t>
      </w:r>
      <w:r w:rsidRPr="006329B9">
        <w:rPr>
          <w:color w:val="2E74B5" w:themeColor="accent1" w:themeShade="BF"/>
        </w:rPr>
        <w:lastRenderedPageBreak/>
        <w:t xml:space="preserve">další dva cíle pro implantaci  realizovány dodatečně v časovém intervalu několik měsíců. Pak jde o dva samostatné operační dny. </w:t>
      </w:r>
      <w:r w:rsidR="005E4060" w:rsidRPr="006329B9">
        <w:rPr>
          <w:color w:val="2E74B5" w:themeColor="accent1" w:themeShade="BF"/>
        </w:rPr>
        <w:t xml:space="preserve"> Je potřeba říct, že další přidaná operační doba není prostým násobkem, protože při dalších implantacích se ušetří nějaký čas tím, že pacient je už připraven na operačním poli. Nástroje jsou vybaleny, peroperační CT připraveno…..</w:t>
      </w:r>
    </w:p>
    <w:p w14:paraId="65D5CBA0" w14:textId="0F39B30D" w:rsidR="005E4060" w:rsidRPr="006329B9" w:rsidRDefault="005E4060" w:rsidP="003B5224">
      <w:pPr>
        <w:ind w:firstLine="709"/>
        <w:contextualSpacing/>
        <w:rPr>
          <w:color w:val="2E74B5" w:themeColor="accent1" w:themeShade="BF"/>
        </w:rPr>
      </w:pPr>
      <w:proofErr w:type="gramStart"/>
      <w:r w:rsidRPr="006329B9">
        <w:rPr>
          <w:color w:val="2E74B5" w:themeColor="accent1" w:themeShade="BF"/>
        </w:rPr>
        <w:t>Důležitým</w:t>
      </w:r>
      <w:r w:rsidR="00242787" w:rsidRPr="006329B9">
        <w:rPr>
          <w:color w:val="2E74B5" w:themeColor="accent1" w:themeShade="BF"/>
        </w:rPr>
        <w:t xml:space="preserve"> </w:t>
      </w:r>
      <w:r w:rsidRPr="006329B9">
        <w:rPr>
          <w:color w:val="2E74B5" w:themeColor="accent1" w:themeShade="BF"/>
        </w:rPr>
        <w:t xml:space="preserve"> je</w:t>
      </w:r>
      <w:proofErr w:type="gramEnd"/>
      <w:r w:rsidRPr="006329B9">
        <w:rPr>
          <w:color w:val="2E74B5" w:themeColor="accent1" w:themeShade="BF"/>
        </w:rPr>
        <w:t xml:space="preserve"> to, že mohou být u jednoho pacienta použity další cíle</w:t>
      </w:r>
      <w:r w:rsidR="00242787" w:rsidRPr="006329B9">
        <w:rPr>
          <w:color w:val="2E74B5" w:themeColor="accent1" w:themeShade="BF"/>
        </w:rPr>
        <w:t xml:space="preserve"> a také další materiál </w:t>
      </w:r>
      <w:r w:rsidRPr="006329B9">
        <w:rPr>
          <w:color w:val="2E74B5" w:themeColor="accent1" w:themeShade="BF"/>
        </w:rPr>
        <w:t xml:space="preserve"> pro léčebnou implantaci </w:t>
      </w:r>
      <w:r w:rsidR="00242787" w:rsidRPr="006329B9">
        <w:rPr>
          <w:color w:val="2E74B5" w:themeColor="accent1" w:themeShade="BF"/>
        </w:rPr>
        <w:t>systému hluboké mozkové stimulace</w:t>
      </w:r>
      <w:r w:rsidRPr="006329B9">
        <w:rPr>
          <w:color w:val="2E74B5" w:themeColor="accent1" w:themeShade="BF"/>
        </w:rPr>
        <w:t>.</w:t>
      </w:r>
      <w:r w:rsidR="00242787" w:rsidRPr="006329B9">
        <w:rPr>
          <w:color w:val="2E74B5" w:themeColor="accent1" w:themeShade="BF"/>
        </w:rPr>
        <w:t>“</w:t>
      </w:r>
    </w:p>
    <w:p w14:paraId="6EE4937F" w14:textId="40362C55" w:rsidR="005E4060" w:rsidRDefault="005E4060" w:rsidP="00242787">
      <w:pPr>
        <w:contextualSpacing/>
      </w:pPr>
    </w:p>
    <w:p w14:paraId="007DA7E0" w14:textId="1843D8AA" w:rsidR="006F4F8B" w:rsidRDefault="00242787" w:rsidP="00A00FB3">
      <w:pPr>
        <w:rPr>
          <w:rFonts w:ascii="Arial" w:hAnsi="Arial" w:cs="Arial"/>
          <w:sz w:val="18"/>
          <w:szCs w:val="18"/>
        </w:rPr>
      </w:pPr>
      <w:r w:rsidRPr="00330CE6">
        <w:rPr>
          <w:rFonts w:ascii="Arial" w:hAnsi="Arial" w:cs="Arial"/>
          <w:sz w:val="18"/>
          <w:szCs w:val="18"/>
        </w:rPr>
        <w:t>• Upravit nositele výkonu - je-li nositelem výkonu alespoň jeden lékař nebo jiný vysokoškolský pracovník, nejsou zásadně k výkonu přiřazeny osobní náklady nelékařských zdravotnických pracovníků (jsou obsaženy v úhradě nepřímých nákladů - režii) – tj. nekalkulovat nositele NLZP, u nositelů lékařů odstranit poslední asistenci. Opravit kategorie a funkce nelékařských zdravotnických pracovníků. S3 pojmenovat dle vyhlášky o oborech specializačního vzdělávání nebo uvést název certifikovaného kurzu. Radiologický asistent není K2, sanitář není S2.</w:t>
      </w:r>
    </w:p>
    <w:p w14:paraId="7DDBBC02" w14:textId="16BCEE87" w:rsidR="006F4F8B" w:rsidRPr="00EF272F" w:rsidRDefault="00EF272F" w:rsidP="00A00FB3">
      <w:pPr>
        <w:rPr>
          <w:rFonts w:ascii="Arial" w:hAnsi="Arial" w:cs="Arial"/>
          <w:color w:val="007BB8"/>
          <w:sz w:val="20"/>
          <w:szCs w:val="20"/>
        </w:rPr>
      </w:pPr>
      <w:r w:rsidRPr="00EF272F">
        <w:rPr>
          <w:rFonts w:ascii="Arial" w:hAnsi="Arial" w:cs="Arial"/>
          <w:color w:val="007BB8"/>
          <w:sz w:val="20"/>
          <w:szCs w:val="20"/>
        </w:rPr>
        <w:t>Bude upraveno dle instrukcí</w:t>
      </w:r>
    </w:p>
    <w:p w14:paraId="0F268AA4" w14:textId="4F5C2EDA" w:rsidR="00242787" w:rsidRPr="00330CE6" w:rsidRDefault="00242787" w:rsidP="00242787">
      <w:pPr>
        <w:contextualSpacing/>
        <w:rPr>
          <w:rFonts w:ascii="Arial" w:hAnsi="Arial" w:cs="Arial"/>
          <w:sz w:val="18"/>
          <w:szCs w:val="18"/>
        </w:rPr>
      </w:pPr>
      <w:r w:rsidRPr="00330CE6">
        <w:rPr>
          <w:rFonts w:ascii="Arial" w:hAnsi="Arial" w:cs="Arial"/>
          <w:sz w:val="18"/>
          <w:szCs w:val="18"/>
        </w:rPr>
        <w:t>• OM : SH „Pracoviště vybavené stereotaktickým systémem a plánovací stanicí pro funkční stereotaktickou neurochirurgii.“ Jaká je specifikace pracoviště – pouze disponování přístrojem? Není nutná erudice? Statut CVSP? Nutno uvést specifikaci pracoviště, zejm. když se jedná o skup. 3</w:t>
      </w:r>
    </w:p>
    <w:p w14:paraId="09DC7987" w14:textId="6ED8B348" w:rsidR="006329B9" w:rsidRDefault="006329B9" w:rsidP="006329B9">
      <w:pPr>
        <w:contextualSpacing/>
        <w:rPr>
          <w:color w:val="2E74B5" w:themeColor="accent1" w:themeShade="BF"/>
        </w:rPr>
      </w:pPr>
      <w:r w:rsidRPr="006329B9">
        <w:rPr>
          <w:color w:val="2E74B5" w:themeColor="accent1" w:themeShade="BF"/>
        </w:rPr>
        <w:t xml:space="preserve">Odpověď: Obojí je důležité – erudice i vybavení pracoviště. V naší republice však není žádná subspecializace pro funkční stereotaktickou neurochirurgii. Nabízí se samozřejmě určité vymezení jako např.  absolvování určitého počtu těchto operací pod vedením supervizora, ale t.č. to nemá oporu v žádné vyhlášce. </w:t>
      </w:r>
      <w:r w:rsidR="00D15B57">
        <w:rPr>
          <w:color w:val="2E74B5" w:themeColor="accent1" w:themeShade="BF"/>
        </w:rPr>
        <w:t xml:space="preserve">Jde samozřejmě o atestovaného neurochirurga.  </w:t>
      </w:r>
      <w:r w:rsidRPr="006329B9">
        <w:rPr>
          <w:color w:val="2E74B5" w:themeColor="accent1" w:themeShade="BF"/>
        </w:rPr>
        <w:t>Na druhou stranu vybavení pracoviště a schopnosti je využívat k těmto účelům vyžadují již jasnou erudici. Pokud ale někdo dá jinou přiléhavou podmínku pro vymezení pracoviště nejs</w:t>
      </w:r>
      <w:r w:rsidR="00C220E8">
        <w:rPr>
          <w:color w:val="2E74B5" w:themeColor="accent1" w:themeShade="BF"/>
        </w:rPr>
        <w:t>me</w:t>
      </w:r>
      <w:r w:rsidRPr="006329B9">
        <w:rPr>
          <w:color w:val="2E74B5" w:themeColor="accent1" w:themeShade="BF"/>
        </w:rPr>
        <w:t xml:space="preserve"> proti. Na druhou stranu v kolonce stojí „Specifikace pracoviště“ a ne specifikace operatéra.</w:t>
      </w:r>
      <w:r w:rsidR="00D15B57">
        <w:rPr>
          <w:color w:val="2E74B5" w:themeColor="accent1" w:themeShade="BF"/>
        </w:rPr>
        <w:t xml:space="preserve"> </w:t>
      </w:r>
    </w:p>
    <w:p w14:paraId="0660CC76" w14:textId="1A6F0B9D" w:rsidR="00D15B57" w:rsidRDefault="00CC5BD7" w:rsidP="006329B9">
      <w:pPr>
        <w:contextualSpacing/>
        <w:rPr>
          <w:color w:val="2E74B5" w:themeColor="accent1" w:themeShade="BF"/>
        </w:rPr>
      </w:pPr>
      <w:r>
        <w:rPr>
          <w:color w:val="2E74B5" w:themeColor="accent1" w:themeShade="BF"/>
        </w:rPr>
        <w:t xml:space="preserve">CVSP nejsou v současné době pro danou oblast </w:t>
      </w:r>
      <w:r w:rsidR="00443B57">
        <w:rPr>
          <w:color w:val="2E74B5" w:themeColor="accent1" w:themeShade="BF"/>
        </w:rPr>
        <w:t>určena MZ.</w:t>
      </w:r>
    </w:p>
    <w:p w14:paraId="1E7E441A" w14:textId="7B912244" w:rsidR="00242787" w:rsidRDefault="00242787" w:rsidP="00242787">
      <w:pPr>
        <w:contextualSpacing/>
      </w:pPr>
    </w:p>
    <w:p w14:paraId="6425958D" w14:textId="599B6408" w:rsidR="001F0ED3" w:rsidRPr="00330CE6" w:rsidRDefault="001F0ED3" w:rsidP="00E321B2">
      <w:pPr>
        <w:contextualSpacing/>
        <w:rPr>
          <w:rFonts w:ascii="Arial" w:hAnsi="Arial" w:cs="Arial"/>
          <w:sz w:val="18"/>
          <w:szCs w:val="18"/>
        </w:rPr>
      </w:pPr>
      <w:r w:rsidRPr="00330CE6">
        <w:rPr>
          <w:rFonts w:ascii="Arial" w:hAnsi="Arial" w:cs="Arial"/>
          <w:sz w:val="18"/>
          <w:szCs w:val="18"/>
        </w:rPr>
        <w:t>• PMAT: Proč 10 ks pláštů s nepropustnou výztuží? Ochranné pomůcky personálu jsou součástí režie.</w:t>
      </w:r>
    </w:p>
    <w:p w14:paraId="395970C8" w14:textId="4B915288" w:rsidR="00E321B2" w:rsidRPr="006329B9" w:rsidRDefault="00E321B2" w:rsidP="00E321B2">
      <w:pPr>
        <w:contextualSpacing/>
        <w:rPr>
          <w:color w:val="2E74B5" w:themeColor="accent1" w:themeShade="BF"/>
        </w:rPr>
      </w:pPr>
      <w:r w:rsidRPr="006329B9">
        <w:rPr>
          <w:color w:val="2E74B5" w:themeColor="accent1" w:themeShade="BF"/>
        </w:rPr>
        <w:t>Odpověď: nepropustná výztuž je omyl</w:t>
      </w:r>
      <w:r w:rsidR="00C220E8">
        <w:rPr>
          <w:color w:val="2E74B5" w:themeColor="accent1" w:themeShade="BF"/>
        </w:rPr>
        <w:t>, upravíme</w:t>
      </w:r>
    </w:p>
    <w:p w14:paraId="630B2189" w14:textId="77777777" w:rsidR="00B7238E" w:rsidRDefault="00B7238E" w:rsidP="00E321B2"/>
    <w:p w14:paraId="2F86CAD9" w14:textId="77777777" w:rsidR="00E321B2" w:rsidRPr="00E321B2" w:rsidRDefault="00E321B2" w:rsidP="00E321B2">
      <w:pPr>
        <w:contextualSpacing/>
        <w:rPr>
          <w:b/>
          <w:bCs/>
        </w:rPr>
      </w:pPr>
      <w:r w:rsidRPr="00E321B2">
        <w:rPr>
          <w:b/>
          <w:bCs/>
        </w:rPr>
        <w:t>Připomínky k ZUM – viz výkon 56423</w:t>
      </w:r>
    </w:p>
    <w:p w14:paraId="65381637" w14:textId="77777777" w:rsidR="00C220E8" w:rsidRDefault="00E321B2" w:rsidP="00E321B2">
      <w:pPr>
        <w:contextualSpacing/>
        <w:rPr>
          <w:rFonts w:ascii="Arial" w:hAnsi="Arial" w:cs="Arial"/>
          <w:color w:val="000000" w:themeColor="text1"/>
          <w:sz w:val="18"/>
          <w:szCs w:val="18"/>
        </w:rPr>
      </w:pPr>
      <w:r w:rsidRPr="00C220E8">
        <w:rPr>
          <w:rFonts w:ascii="Arial" w:hAnsi="Arial" w:cs="Arial"/>
          <w:color w:val="000000" w:themeColor="text1"/>
          <w:sz w:val="18"/>
          <w:szCs w:val="18"/>
        </w:rPr>
        <w:t>•A000872 Kabely (48 Kč</w:t>
      </w:r>
      <w:proofErr w:type="gramStart"/>
      <w:r w:rsidRPr="00C220E8">
        <w:rPr>
          <w:rFonts w:ascii="Arial" w:hAnsi="Arial" w:cs="Arial"/>
          <w:color w:val="000000" w:themeColor="text1"/>
          <w:sz w:val="18"/>
          <w:szCs w:val="18"/>
        </w:rPr>
        <w:t>) ,</w:t>
      </w:r>
      <w:proofErr w:type="gramEnd"/>
      <w:r w:rsidRPr="00C220E8">
        <w:rPr>
          <w:rFonts w:ascii="Arial" w:hAnsi="Arial" w:cs="Arial"/>
          <w:color w:val="000000" w:themeColor="text1"/>
          <w:sz w:val="18"/>
          <w:szCs w:val="18"/>
        </w:rPr>
        <w:t xml:space="preserve"> A000868 koagulace (44 Kč) – odebrat ze ZUM, ev. uvést do PMAT </w:t>
      </w:r>
    </w:p>
    <w:p w14:paraId="0CAD6D49" w14:textId="4F257B5D" w:rsidR="00B2300D" w:rsidRDefault="00B2300D" w:rsidP="00E321B2">
      <w:pPr>
        <w:contextualSpacing/>
        <w:rPr>
          <w:color w:val="007BB8"/>
        </w:rPr>
      </w:pPr>
      <w:r w:rsidRPr="00C220E8">
        <w:rPr>
          <w:color w:val="007BB8"/>
        </w:rPr>
        <w:t>Bude převedeno do PMAT.</w:t>
      </w:r>
    </w:p>
    <w:p w14:paraId="6BFA800A" w14:textId="77777777" w:rsidR="00C220E8" w:rsidRPr="00C220E8" w:rsidRDefault="00C220E8" w:rsidP="00E321B2">
      <w:pPr>
        <w:contextualSpacing/>
        <w:rPr>
          <w:rFonts w:ascii="Arial" w:hAnsi="Arial" w:cs="Arial"/>
          <w:color w:val="000000" w:themeColor="text1"/>
          <w:sz w:val="18"/>
          <w:szCs w:val="18"/>
        </w:rPr>
      </w:pPr>
    </w:p>
    <w:p w14:paraId="32273F59" w14:textId="134C8631" w:rsidR="00E321B2" w:rsidRPr="00C220E8" w:rsidRDefault="00E321B2" w:rsidP="00E321B2">
      <w:pPr>
        <w:contextualSpacing/>
        <w:rPr>
          <w:rFonts w:ascii="Arial" w:hAnsi="Arial" w:cs="Arial"/>
          <w:color w:val="000000" w:themeColor="text1"/>
          <w:sz w:val="18"/>
          <w:szCs w:val="18"/>
        </w:rPr>
      </w:pPr>
      <w:r w:rsidRPr="00C220E8">
        <w:rPr>
          <w:rFonts w:ascii="Arial" w:hAnsi="Arial" w:cs="Arial"/>
          <w:color w:val="000000" w:themeColor="text1"/>
          <w:sz w:val="18"/>
          <w:szCs w:val="18"/>
        </w:rPr>
        <w:t xml:space="preserve">•A000608 - Kanyla typ dle obsahu výkonu (není specifikováno jaká přesně kanyla, o jakou kanylu se </w:t>
      </w:r>
      <w:proofErr w:type="gramStart"/>
      <w:r w:rsidRPr="00C220E8">
        <w:rPr>
          <w:rFonts w:ascii="Arial" w:hAnsi="Arial" w:cs="Arial"/>
          <w:color w:val="000000" w:themeColor="text1"/>
          <w:sz w:val="18"/>
          <w:szCs w:val="18"/>
        </w:rPr>
        <w:t>jedná ?</w:t>
      </w:r>
      <w:proofErr w:type="gramEnd"/>
      <w:r w:rsidRPr="00C220E8">
        <w:rPr>
          <w:rFonts w:ascii="Arial" w:hAnsi="Arial" w:cs="Arial"/>
          <w:color w:val="000000" w:themeColor="text1"/>
          <w:sz w:val="18"/>
          <w:szCs w:val="18"/>
        </w:rPr>
        <w:t xml:space="preserve"> nutno blíže specifikovat , uvést číslo z UK VZP , kterému tento ZUM odpovídá, pokud není v UK VZP doložit cenuev. zařadit do </w:t>
      </w:r>
      <w:proofErr w:type="gramStart"/>
      <w:r w:rsidRPr="00C220E8">
        <w:rPr>
          <w:rFonts w:ascii="Arial" w:hAnsi="Arial" w:cs="Arial"/>
          <w:color w:val="000000" w:themeColor="text1"/>
          <w:sz w:val="18"/>
          <w:szCs w:val="18"/>
        </w:rPr>
        <w:t>PMA</w:t>
      </w:r>
      <w:r w:rsidR="004F613E" w:rsidRPr="00C220E8">
        <w:rPr>
          <w:rFonts w:ascii="Arial" w:hAnsi="Arial" w:cs="Arial"/>
          <w:color w:val="000000" w:themeColor="text1"/>
          <w:sz w:val="18"/>
          <w:szCs w:val="18"/>
        </w:rPr>
        <w:t>T</w:t>
      </w:r>
      <w:r w:rsidR="00B82AD6" w:rsidRPr="00C220E8">
        <w:rPr>
          <w:rFonts w:ascii="Arial" w:hAnsi="Arial" w:cs="Arial"/>
          <w:color w:val="000000" w:themeColor="text1"/>
          <w:sz w:val="18"/>
          <w:szCs w:val="18"/>
        </w:rPr>
        <w:t xml:space="preserve"> </w:t>
      </w:r>
      <w:r w:rsidRPr="00C220E8">
        <w:rPr>
          <w:rFonts w:ascii="Arial" w:hAnsi="Arial" w:cs="Arial"/>
          <w:color w:val="000000" w:themeColor="text1"/>
          <w:sz w:val="18"/>
          <w:szCs w:val="18"/>
        </w:rPr>
        <w:t>,</w:t>
      </w:r>
      <w:proofErr w:type="gramEnd"/>
      <w:r w:rsidRPr="00C220E8">
        <w:rPr>
          <w:rFonts w:ascii="Arial" w:hAnsi="Arial" w:cs="Arial"/>
          <w:color w:val="000000" w:themeColor="text1"/>
          <w:sz w:val="18"/>
          <w:szCs w:val="18"/>
        </w:rPr>
        <w:t xml:space="preserve"> pokud se jedná o běžnou kanylu v cenových relacích viz ZP výše</w:t>
      </w:r>
    </w:p>
    <w:p w14:paraId="449DD4BB" w14:textId="040EF6FF" w:rsidR="00AC5880" w:rsidRPr="00C220E8" w:rsidRDefault="00AC5880" w:rsidP="00E321B2">
      <w:pPr>
        <w:contextualSpacing/>
        <w:rPr>
          <w:color w:val="007BB8"/>
        </w:rPr>
      </w:pPr>
      <w:r w:rsidRPr="00C220E8">
        <w:rPr>
          <w:color w:val="007BB8"/>
        </w:rPr>
        <w:t xml:space="preserve">Jedná se o zaváděcí kanylu pro </w:t>
      </w:r>
      <w:r w:rsidR="001D57C5" w:rsidRPr="00C220E8">
        <w:rPr>
          <w:color w:val="007BB8"/>
        </w:rPr>
        <w:t>mikroelektrody (žádost výrobcem podána)</w:t>
      </w:r>
    </w:p>
    <w:p w14:paraId="4D2655C0" w14:textId="77777777" w:rsidR="00C220E8" w:rsidRPr="001D57C5" w:rsidRDefault="00C220E8" w:rsidP="00E321B2">
      <w:pPr>
        <w:contextualSpacing/>
        <w:rPr>
          <w:color w:val="007BB8"/>
          <w:sz w:val="18"/>
          <w:szCs w:val="18"/>
        </w:rPr>
      </w:pPr>
    </w:p>
    <w:p w14:paraId="26B607B5" w14:textId="08E6A4CA" w:rsidR="00E321B2" w:rsidRPr="00C220E8" w:rsidRDefault="00E321B2" w:rsidP="00E321B2">
      <w:pPr>
        <w:contextualSpacing/>
        <w:rPr>
          <w:rFonts w:ascii="Arial" w:hAnsi="Arial" w:cs="Arial"/>
          <w:color w:val="000000" w:themeColor="text1"/>
          <w:sz w:val="18"/>
          <w:szCs w:val="18"/>
        </w:rPr>
      </w:pPr>
      <w:r w:rsidRPr="00C220E8">
        <w:rPr>
          <w:rFonts w:ascii="Arial" w:hAnsi="Arial" w:cs="Arial"/>
          <w:color w:val="000000" w:themeColor="text1"/>
          <w:sz w:val="18"/>
          <w:szCs w:val="18"/>
        </w:rPr>
        <w:t>•A000586 - Generátor el. pulsů - neurostimulátor - Počet v ÚK VZP - 13 ks, rozmezí (313 404, 56 - 897 642 Kč) – uvést v jaké cenové relaci je u tohoto výkonu</w:t>
      </w:r>
    </w:p>
    <w:p w14:paraId="6CF5D1CD" w14:textId="36BFFC1A" w:rsidR="00741C1B" w:rsidRPr="00C220E8" w:rsidRDefault="00CF4A1B" w:rsidP="00E321B2">
      <w:pPr>
        <w:contextualSpacing/>
        <w:rPr>
          <w:color w:val="007BB8"/>
        </w:rPr>
      </w:pPr>
      <w:r w:rsidRPr="00C220E8">
        <w:rPr>
          <w:color w:val="007BB8"/>
        </w:rPr>
        <w:t>Vycházeli jsme z úhradového katalogu ZP</w:t>
      </w:r>
      <w:r w:rsidR="009B3E9F" w:rsidRPr="00C220E8">
        <w:rPr>
          <w:color w:val="007BB8"/>
        </w:rPr>
        <w:t xml:space="preserve">, v praxi </w:t>
      </w:r>
      <w:proofErr w:type="gramStart"/>
      <w:r w:rsidR="009B3E9F" w:rsidRPr="00C220E8">
        <w:rPr>
          <w:color w:val="007BB8"/>
        </w:rPr>
        <w:t xml:space="preserve">se </w:t>
      </w:r>
      <w:r w:rsidR="00C220E8">
        <w:rPr>
          <w:color w:val="007BB8"/>
        </w:rPr>
        <w:t xml:space="preserve"> ale</w:t>
      </w:r>
      <w:proofErr w:type="gramEnd"/>
      <w:r w:rsidR="00C220E8">
        <w:rPr>
          <w:color w:val="007BB8"/>
        </w:rPr>
        <w:t xml:space="preserve"> </w:t>
      </w:r>
      <w:r w:rsidR="009B3E9F" w:rsidRPr="00C220E8">
        <w:rPr>
          <w:color w:val="007BB8"/>
        </w:rPr>
        <w:t>původní jedno</w:t>
      </w:r>
      <w:r w:rsidR="00C220E8">
        <w:rPr>
          <w:color w:val="007BB8"/>
        </w:rPr>
        <w:t xml:space="preserve">kanálové </w:t>
      </w:r>
      <w:r w:rsidR="00B57B4F">
        <w:rPr>
          <w:color w:val="007BB8"/>
        </w:rPr>
        <w:t xml:space="preserve"> </w:t>
      </w:r>
      <w:r w:rsidR="009B3E9F" w:rsidRPr="00C220E8">
        <w:rPr>
          <w:color w:val="007BB8"/>
        </w:rPr>
        <w:t xml:space="preserve">DBS stimulátory již nepoužívají, tzn. „levné varianty“ v katalogu ZP jsou již </w:t>
      </w:r>
      <w:proofErr w:type="spellStart"/>
      <w:r w:rsidR="009B3E9F" w:rsidRPr="00C220E8">
        <w:rPr>
          <w:color w:val="007BB8"/>
        </w:rPr>
        <w:t>o</w:t>
      </w:r>
      <w:r w:rsidR="00C220E8" w:rsidRPr="00C220E8">
        <w:rPr>
          <w:color w:val="007BB8"/>
        </w:rPr>
        <w:t>b</w:t>
      </w:r>
      <w:r w:rsidR="009B3E9F" w:rsidRPr="00C220E8">
        <w:rPr>
          <w:color w:val="007BB8"/>
        </w:rPr>
        <w:t>solentní</w:t>
      </w:r>
      <w:proofErr w:type="spellEnd"/>
      <w:r w:rsidR="009B3E9F" w:rsidRPr="00C220E8">
        <w:rPr>
          <w:color w:val="007BB8"/>
        </w:rPr>
        <w:t>.</w:t>
      </w:r>
      <w:r w:rsidR="00B57B4F">
        <w:rPr>
          <w:color w:val="007BB8"/>
        </w:rPr>
        <w:t xml:space="preserve"> Cena se také liší dle typu DBS stimulátoru. Dobíjitelné jsou dražší než nedobíjitelné, jejich životnost však zase významně předčí nedobíjitelné a tím se sníží frekvence reimplantací.</w:t>
      </w:r>
    </w:p>
    <w:p w14:paraId="70D2DCBE" w14:textId="77777777" w:rsidR="00C220E8" w:rsidRPr="009B3E9F" w:rsidRDefault="00C220E8" w:rsidP="00E321B2">
      <w:pPr>
        <w:contextualSpacing/>
        <w:rPr>
          <w:color w:val="007BB8"/>
          <w:sz w:val="18"/>
          <w:szCs w:val="18"/>
        </w:rPr>
      </w:pPr>
    </w:p>
    <w:p w14:paraId="30528472" w14:textId="0E96C158" w:rsidR="00E321B2" w:rsidRPr="00B57B4F" w:rsidRDefault="00E321B2" w:rsidP="00E321B2">
      <w:pPr>
        <w:contextualSpacing/>
        <w:rPr>
          <w:rFonts w:ascii="Arial" w:hAnsi="Arial" w:cs="Arial"/>
          <w:color w:val="000000" w:themeColor="text1"/>
          <w:sz w:val="18"/>
          <w:szCs w:val="18"/>
        </w:rPr>
      </w:pPr>
      <w:r w:rsidRPr="00B57B4F">
        <w:rPr>
          <w:rFonts w:ascii="Arial" w:hAnsi="Arial" w:cs="Arial"/>
          <w:color w:val="000000" w:themeColor="text1"/>
          <w:sz w:val="18"/>
          <w:szCs w:val="18"/>
        </w:rPr>
        <w:t xml:space="preserve">•A000571 - Elektroda typ dle obsahu výkonu – blíže specifikovat, uvést číslo z UK VZP, kterému tento ZUM odpovídá, uvést v jaké cenové relaci je u tohoto výkonu. Počet v ÚK VZP 4 ks, rozmezí (54 856,1 - 77 937,39 Kč) </w:t>
      </w:r>
    </w:p>
    <w:p w14:paraId="2328413C" w14:textId="646B5111" w:rsidR="00793FE6" w:rsidRPr="00B57B4F" w:rsidRDefault="00793FE6" w:rsidP="00E321B2">
      <w:pPr>
        <w:contextualSpacing/>
        <w:rPr>
          <w:rFonts w:ascii="Arial" w:hAnsi="Arial" w:cs="Arial"/>
          <w:color w:val="007BB8"/>
        </w:rPr>
      </w:pPr>
      <w:r w:rsidRPr="00B57B4F">
        <w:rPr>
          <w:rFonts w:ascii="Arial" w:hAnsi="Arial" w:cs="Arial"/>
          <w:color w:val="007BB8"/>
        </w:rPr>
        <w:t>Vycházeli jsme z úhradového katalogu ZP, jedná se o permanentní elektrody.</w:t>
      </w:r>
    </w:p>
    <w:p w14:paraId="0411F6AF" w14:textId="77777777" w:rsidR="00C220E8" w:rsidRPr="006F4F8B" w:rsidRDefault="00C220E8" w:rsidP="00E321B2">
      <w:pPr>
        <w:contextualSpacing/>
        <w:rPr>
          <w:color w:val="FF0000"/>
          <w:sz w:val="18"/>
          <w:szCs w:val="18"/>
        </w:rPr>
      </w:pPr>
    </w:p>
    <w:p w14:paraId="0533F976" w14:textId="4883F9DA" w:rsidR="00242787" w:rsidRPr="00B57B4F" w:rsidRDefault="00E321B2" w:rsidP="00E321B2">
      <w:pPr>
        <w:contextualSpacing/>
        <w:rPr>
          <w:rFonts w:ascii="Arial" w:hAnsi="Arial" w:cs="Arial"/>
          <w:color w:val="000000" w:themeColor="text1"/>
          <w:sz w:val="18"/>
          <w:szCs w:val="18"/>
        </w:rPr>
      </w:pPr>
      <w:r w:rsidRPr="00B57B4F">
        <w:rPr>
          <w:rFonts w:ascii="Arial" w:hAnsi="Arial" w:cs="Arial"/>
          <w:color w:val="000000" w:themeColor="text1"/>
          <w:sz w:val="18"/>
          <w:szCs w:val="18"/>
        </w:rPr>
        <w:t>•A000881 - perforátor kalvy do vysokorychlostních vrtaček - uvést číslo z UK VZP, kterému tento ZUM odpovídá, uvést v jaké cenové relaci je u tohoto výkonu - počet v ÚK VZP 1 ks, 6 900 Kč</w:t>
      </w:r>
    </w:p>
    <w:p w14:paraId="4EF49074" w14:textId="3B62E85B" w:rsidR="00A00FB3" w:rsidRPr="00B57B4F" w:rsidRDefault="00793FE6" w:rsidP="00E321B2">
      <w:pPr>
        <w:contextualSpacing/>
        <w:rPr>
          <w:rFonts w:asciiTheme="minorBidi" w:hAnsiTheme="minorBidi"/>
          <w:color w:val="007BB8"/>
        </w:rPr>
      </w:pPr>
      <w:r w:rsidRPr="00B57B4F">
        <w:rPr>
          <w:rFonts w:asciiTheme="minorBidi" w:hAnsiTheme="minorBidi"/>
          <w:color w:val="007BB8"/>
        </w:rPr>
        <w:lastRenderedPageBreak/>
        <w:t xml:space="preserve">Zatím nebyl výrobcem zařazen, v rámci </w:t>
      </w:r>
      <w:r w:rsidR="00CB6F04" w:rsidRPr="00B57B4F">
        <w:rPr>
          <w:rFonts w:asciiTheme="minorBidi" w:hAnsiTheme="minorBidi"/>
          <w:color w:val="007BB8"/>
        </w:rPr>
        <w:t xml:space="preserve">výkonu jsme chtěli umožnit zařazení, abychom nemuseli žádat o aktualizaci výkonu </w:t>
      </w:r>
      <w:r w:rsidR="00C811BB" w:rsidRPr="00B57B4F">
        <w:rPr>
          <w:rFonts w:asciiTheme="minorBidi" w:hAnsiTheme="minorBidi"/>
          <w:color w:val="007BB8"/>
        </w:rPr>
        <w:t>opakovaně.</w:t>
      </w:r>
    </w:p>
    <w:p w14:paraId="1BF75050" w14:textId="77777777" w:rsidR="00C811BB" w:rsidRDefault="00C811BB" w:rsidP="00AC34CE">
      <w:pPr>
        <w:spacing w:after="0" w:line="240" w:lineRule="auto"/>
        <w:contextualSpacing/>
        <w:rPr>
          <w:rFonts w:ascii="Arial" w:eastAsia="Times New Roman" w:hAnsi="Arial" w:cs="Arial"/>
          <w:b/>
          <w:bCs/>
          <w:lang w:eastAsia="cs-CZ"/>
        </w:rPr>
      </w:pPr>
    </w:p>
    <w:p w14:paraId="74382D26" w14:textId="621D5FF6" w:rsidR="00AC34CE" w:rsidRPr="00AC34CE" w:rsidRDefault="00AC34CE" w:rsidP="00AC34CE">
      <w:pPr>
        <w:spacing w:after="0" w:line="240" w:lineRule="auto"/>
        <w:rPr>
          <w:rFonts w:ascii="Arial" w:eastAsia="Times New Roman" w:hAnsi="Arial" w:cs="Arial"/>
          <w:b/>
          <w:bCs/>
          <w:lang w:eastAsia="cs-CZ"/>
        </w:rPr>
      </w:pPr>
      <w:r w:rsidRPr="00AC34CE">
        <w:rPr>
          <w:rFonts w:ascii="Arial" w:eastAsia="Times New Roman" w:hAnsi="Arial" w:cs="Arial"/>
          <w:b/>
          <w:bCs/>
          <w:lang w:eastAsia="cs-CZ"/>
        </w:rPr>
        <w:t xml:space="preserve">Připomínky k přístrojům </w:t>
      </w:r>
    </w:p>
    <w:p w14:paraId="2A290C82" w14:textId="1476B097" w:rsidR="00AC34CE" w:rsidRPr="00043BD0" w:rsidRDefault="00AC34CE" w:rsidP="00AC34CE">
      <w:pPr>
        <w:pStyle w:val="Odstavecseseznamem"/>
        <w:numPr>
          <w:ilvl w:val="0"/>
          <w:numId w:val="4"/>
        </w:numPr>
        <w:spacing w:after="0" w:line="240" w:lineRule="auto"/>
        <w:rPr>
          <w:rFonts w:ascii="Arial" w:eastAsia="Times New Roman" w:hAnsi="Arial" w:cs="Arial"/>
          <w:b/>
          <w:bCs/>
          <w:sz w:val="18"/>
          <w:szCs w:val="18"/>
          <w:lang w:eastAsia="cs-CZ"/>
        </w:rPr>
      </w:pPr>
      <w:r w:rsidRPr="00043BD0">
        <w:rPr>
          <w:rFonts w:ascii="Arial" w:eastAsia="Times New Roman" w:hAnsi="Arial" w:cs="Arial"/>
          <w:color w:val="000000"/>
          <w:sz w:val="18"/>
          <w:szCs w:val="18"/>
          <w:lang w:eastAsia="cs-CZ"/>
        </w:rPr>
        <w:t>Výrazné r</w:t>
      </w:r>
      <w:r w:rsidRPr="00043BD0">
        <w:rPr>
          <w:rFonts w:ascii="Arial" w:eastAsia="Times New Roman" w:hAnsi="Arial" w:cs="Arial"/>
          <w:b/>
          <w:bCs/>
          <w:color w:val="000000"/>
          <w:sz w:val="18"/>
          <w:szCs w:val="18"/>
          <w:u w:val="single"/>
          <w:lang w:eastAsia="cs-CZ"/>
        </w:rPr>
        <w:t>ozšíření povinného přístrojového vybavení 3D zobrazovací přístroj (CBCT) za 30 mil. Kč</w:t>
      </w:r>
      <w:r w:rsidRPr="00043BD0">
        <w:rPr>
          <w:rFonts w:ascii="Arial" w:eastAsia="Times New Roman" w:hAnsi="Arial" w:cs="Arial"/>
          <w:color w:val="000000"/>
          <w:sz w:val="18"/>
          <w:szCs w:val="18"/>
          <w:lang w:eastAsia="cs-CZ"/>
        </w:rPr>
        <w:t xml:space="preserve">, Elektrofyziologický přístroj pro hodnocení intracerebrální aktivity neuron za 6 mil. Kč, Plánovací stanice s mozkovým atlasem za 4 mil. Kč. </w:t>
      </w:r>
      <w:r w:rsidRPr="00043BD0">
        <w:rPr>
          <w:rFonts w:ascii="Arial" w:eastAsia="Times New Roman" w:hAnsi="Arial" w:cs="Arial"/>
          <w:b/>
          <w:bCs/>
          <w:sz w:val="18"/>
          <w:szCs w:val="18"/>
          <w:lang w:eastAsia="cs-CZ"/>
        </w:rPr>
        <w:t xml:space="preserve">Předkladatel uvádí, že úpravy předkládá na základě výzvy od VZP, bylo toto skutečně předjednáno? </w:t>
      </w:r>
    </w:p>
    <w:p w14:paraId="659485D0" w14:textId="4A8E67CB" w:rsidR="00043BD0" w:rsidRPr="00B57B4F" w:rsidRDefault="00330CE6" w:rsidP="00330CE6">
      <w:pPr>
        <w:pStyle w:val="Odstavecseseznamem"/>
        <w:spacing w:after="0" w:line="240" w:lineRule="auto"/>
        <w:rPr>
          <w:rFonts w:eastAsia="Times New Roman" w:cstheme="minorHAnsi"/>
          <w:bCs/>
          <w:color w:val="2E74B5" w:themeColor="accent1" w:themeShade="BF"/>
          <w:lang w:eastAsia="cs-CZ"/>
        </w:rPr>
      </w:pPr>
      <w:r w:rsidRPr="00B57B4F">
        <w:rPr>
          <w:rFonts w:eastAsia="Times New Roman" w:cstheme="minorHAnsi"/>
          <w:bCs/>
          <w:color w:val="2E74B5" w:themeColor="accent1" w:themeShade="BF"/>
          <w:lang w:eastAsia="cs-CZ"/>
        </w:rPr>
        <w:t xml:space="preserve">ODPOVĚĎ: </w:t>
      </w:r>
      <w:r w:rsidR="00AC34CE" w:rsidRPr="00B57B4F">
        <w:rPr>
          <w:rFonts w:eastAsia="Times New Roman" w:cstheme="minorHAnsi"/>
          <w:bCs/>
          <w:color w:val="2E74B5" w:themeColor="accent1" w:themeShade="BF"/>
          <w:lang w:eastAsia="cs-CZ"/>
        </w:rPr>
        <w:t>Přístroj</w:t>
      </w:r>
      <w:r w:rsidR="00C6521C" w:rsidRPr="00B57B4F">
        <w:rPr>
          <w:rFonts w:eastAsia="Times New Roman" w:cstheme="minorHAnsi"/>
          <w:bCs/>
          <w:color w:val="2E74B5" w:themeColor="accent1" w:themeShade="BF"/>
          <w:lang w:eastAsia="cs-CZ"/>
        </w:rPr>
        <w:t xml:space="preserve">e - </w:t>
      </w:r>
      <w:r w:rsidR="00AC34CE" w:rsidRPr="00B57B4F">
        <w:rPr>
          <w:rFonts w:eastAsia="Times New Roman" w:cstheme="minorHAnsi"/>
          <w:bCs/>
          <w:color w:val="2E74B5" w:themeColor="accent1" w:themeShade="BF"/>
          <w:lang w:eastAsia="cs-CZ"/>
        </w:rPr>
        <w:t>3D zobrazovací (CBCT)</w:t>
      </w:r>
      <w:r w:rsidR="00C6521C" w:rsidRPr="00B57B4F">
        <w:rPr>
          <w:rFonts w:eastAsia="Times New Roman" w:cstheme="minorHAnsi"/>
          <w:bCs/>
          <w:color w:val="2E74B5" w:themeColor="accent1" w:themeShade="BF"/>
          <w:lang w:eastAsia="cs-CZ"/>
        </w:rPr>
        <w:t xml:space="preserve">, </w:t>
      </w:r>
      <w:r w:rsidR="00043BD0" w:rsidRPr="00B57B4F">
        <w:rPr>
          <w:rFonts w:eastAsia="Times New Roman" w:cstheme="minorHAnsi"/>
          <w:bCs/>
          <w:color w:val="2E74B5" w:themeColor="accent1" w:themeShade="BF"/>
          <w:lang w:eastAsia="cs-CZ"/>
        </w:rPr>
        <w:t>elektrofyziologický přístroj pro hodnocení intracerebrální neuronové aktivity i plánovací stanice s mozkovým atlasem se používají  při DBS operacích i v ostatních centrech provádějící tyto operace v ČR. Nejde o novinku. Diskrepance je v tom, že kód pro DBS je více než čtvrtstoletí starý.</w:t>
      </w:r>
    </w:p>
    <w:p w14:paraId="5430AFC3" w14:textId="55FC21F6" w:rsidR="00B57B4F" w:rsidRPr="00B57B4F" w:rsidRDefault="00B57B4F" w:rsidP="00330CE6">
      <w:pPr>
        <w:pStyle w:val="Odstavecseseznamem"/>
        <w:spacing w:after="0" w:line="240" w:lineRule="auto"/>
        <w:rPr>
          <w:rFonts w:eastAsia="Times New Roman" w:cstheme="minorHAnsi"/>
          <w:b/>
          <w:bCs/>
          <w:color w:val="2E74B5" w:themeColor="accent1" w:themeShade="BF"/>
          <w:sz w:val="16"/>
          <w:szCs w:val="16"/>
          <w:lang w:eastAsia="cs-CZ"/>
        </w:rPr>
      </w:pPr>
      <w:r w:rsidRPr="00B57B4F">
        <w:rPr>
          <w:rFonts w:eastAsia="Times New Roman" w:cstheme="minorHAnsi"/>
          <w:bCs/>
          <w:color w:val="2E74B5" w:themeColor="accent1" w:themeShade="BF"/>
          <w:lang w:eastAsia="cs-CZ"/>
        </w:rPr>
        <w:t xml:space="preserve">Ano k úprava kódu probíhá na základě výzvy od VZP a proces změny výkonu jsme  </w:t>
      </w:r>
      <w:r>
        <w:rPr>
          <w:rFonts w:eastAsia="Times New Roman" w:cstheme="minorHAnsi"/>
          <w:bCs/>
          <w:color w:val="2E74B5" w:themeColor="accent1" w:themeShade="BF"/>
          <w:lang w:eastAsia="cs-CZ"/>
        </w:rPr>
        <w:t xml:space="preserve"> </w:t>
      </w:r>
      <w:r w:rsidRPr="00B57B4F">
        <w:rPr>
          <w:rFonts w:eastAsia="Times New Roman" w:cstheme="minorHAnsi"/>
          <w:color w:val="0070C0"/>
          <w:lang w:eastAsia="cs-CZ"/>
        </w:rPr>
        <w:t>využili k jeho sladění s</w:t>
      </w:r>
      <w:r>
        <w:rPr>
          <w:rFonts w:eastAsia="Times New Roman" w:cstheme="minorHAnsi"/>
          <w:color w:val="0070C0"/>
          <w:lang w:eastAsia="cs-CZ"/>
        </w:rPr>
        <w:t> </w:t>
      </w:r>
      <w:r w:rsidRPr="00B57B4F">
        <w:rPr>
          <w:rFonts w:eastAsia="Times New Roman" w:cstheme="minorHAnsi"/>
          <w:color w:val="0070C0"/>
          <w:lang w:eastAsia="cs-CZ"/>
        </w:rPr>
        <w:t>praxí</w:t>
      </w:r>
      <w:r>
        <w:rPr>
          <w:rFonts w:eastAsia="Times New Roman" w:cstheme="minorHAnsi"/>
          <w:color w:val="0070C0"/>
          <w:lang w:eastAsia="cs-CZ"/>
        </w:rPr>
        <w:t>.</w:t>
      </w:r>
    </w:p>
    <w:p w14:paraId="03E0C5A0" w14:textId="57F177FA" w:rsidR="00043BD0" w:rsidRPr="00043BD0" w:rsidRDefault="00043BD0" w:rsidP="00330CE6">
      <w:pPr>
        <w:pStyle w:val="Odstavecseseznamem"/>
        <w:spacing w:after="0" w:line="240" w:lineRule="auto"/>
        <w:rPr>
          <w:rFonts w:ascii="Arial" w:eastAsia="Times New Roman" w:hAnsi="Arial" w:cs="Arial"/>
          <w:b/>
          <w:bCs/>
          <w:sz w:val="16"/>
          <w:szCs w:val="16"/>
          <w:lang w:eastAsia="cs-CZ"/>
        </w:rPr>
      </w:pPr>
    </w:p>
    <w:p w14:paraId="683AA927" w14:textId="77777777" w:rsidR="00043BD0" w:rsidRPr="00043BD0" w:rsidRDefault="00043BD0" w:rsidP="00043BD0">
      <w:pPr>
        <w:spacing w:after="0" w:line="240" w:lineRule="auto"/>
        <w:ind w:left="360"/>
        <w:rPr>
          <w:rFonts w:ascii="Arial" w:eastAsia="Times New Roman" w:hAnsi="Arial" w:cs="Arial"/>
          <w:b/>
          <w:bCs/>
          <w:sz w:val="16"/>
          <w:szCs w:val="16"/>
          <w:lang w:eastAsia="cs-CZ"/>
        </w:rPr>
      </w:pPr>
    </w:p>
    <w:p w14:paraId="03D19AE4" w14:textId="1CC8D12C" w:rsidR="00AC34CE" w:rsidRPr="00043BD0" w:rsidRDefault="00AC34CE" w:rsidP="00AC34CE">
      <w:pPr>
        <w:pStyle w:val="Odstavecseseznamem"/>
        <w:numPr>
          <w:ilvl w:val="0"/>
          <w:numId w:val="4"/>
        </w:numPr>
        <w:spacing w:after="0" w:line="240" w:lineRule="auto"/>
        <w:rPr>
          <w:rFonts w:ascii="Arial" w:eastAsia="Times New Roman" w:hAnsi="Arial" w:cs="Arial"/>
          <w:b/>
          <w:bCs/>
          <w:sz w:val="18"/>
          <w:szCs w:val="18"/>
          <w:lang w:eastAsia="cs-CZ"/>
        </w:rPr>
      </w:pPr>
      <w:r w:rsidRPr="00043BD0">
        <w:rPr>
          <w:rFonts w:ascii="Arial" w:eastAsia="Times New Roman" w:hAnsi="Arial" w:cs="Arial"/>
          <w:sz w:val="18"/>
          <w:szCs w:val="18"/>
          <w:lang w:eastAsia="cs-CZ"/>
        </w:rPr>
        <w:t xml:space="preserve">Proč je ke standardní bipolární koagulaci a operačnímu sítu potřeba používat jednorázový plasma nůž (6600 kč/pacient) a generátor plasmy (700 tis. Kč)? </w:t>
      </w:r>
    </w:p>
    <w:p w14:paraId="5F0D3CBB" w14:textId="097CC76C" w:rsidR="00C6521C" w:rsidRPr="00B57B4F" w:rsidRDefault="00330CE6" w:rsidP="00330CE6">
      <w:pPr>
        <w:pStyle w:val="Odstavecseseznamem"/>
        <w:spacing w:after="0" w:line="240" w:lineRule="auto"/>
        <w:rPr>
          <w:rFonts w:eastAsia="Times New Roman" w:cstheme="minorHAnsi"/>
          <w:b/>
          <w:bCs/>
          <w:color w:val="2E74B5" w:themeColor="accent1" w:themeShade="BF"/>
          <w:sz w:val="16"/>
          <w:szCs w:val="16"/>
          <w:lang w:eastAsia="cs-CZ"/>
        </w:rPr>
      </w:pPr>
      <w:r w:rsidRPr="00B57B4F">
        <w:rPr>
          <w:rFonts w:eastAsia="Times New Roman" w:cstheme="minorHAnsi"/>
          <w:bCs/>
          <w:color w:val="2E74B5" w:themeColor="accent1" w:themeShade="BF"/>
          <w:lang w:eastAsia="cs-CZ"/>
        </w:rPr>
        <w:t xml:space="preserve">ODPOVĚĎ: </w:t>
      </w:r>
      <w:r w:rsidR="00C6521C" w:rsidRPr="00B57B4F">
        <w:rPr>
          <w:rFonts w:eastAsia="Times New Roman" w:cstheme="minorHAnsi"/>
          <w:bCs/>
          <w:color w:val="2E74B5" w:themeColor="accent1" w:themeShade="BF"/>
          <w:lang w:eastAsia="cs-CZ"/>
        </w:rPr>
        <w:t>Plasmový nůž se použije při potřebě řezu,koagulace v blízkosti nebo přímo v kontaktu stimulačního implantovaného materiálu. Je konstruován tak, že minimalizuje resp. prakticky vylučuje poškození stimulačních komponent.</w:t>
      </w:r>
    </w:p>
    <w:p w14:paraId="5F026348" w14:textId="77777777" w:rsidR="00043BD0" w:rsidRPr="00B57AAF" w:rsidRDefault="00043BD0" w:rsidP="00043BD0">
      <w:pPr>
        <w:pStyle w:val="Odstavecseseznamem"/>
        <w:spacing w:after="0" w:line="240" w:lineRule="auto"/>
        <w:rPr>
          <w:rFonts w:ascii="Arial" w:eastAsia="Times New Roman" w:hAnsi="Arial" w:cs="Arial"/>
          <w:b/>
          <w:bCs/>
          <w:sz w:val="16"/>
          <w:szCs w:val="16"/>
          <w:lang w:eastAsia="cs-CZ"/>
        </w:rPr>
      </w:pPr>
    </w:p>
    <w:p w14:paraId="1B2FD121" w14:textId="3F62B0D3" w:rsidR="00AC34CE" w:rsidRPr="00330CE6" w:rsidRDefault="00AC34CE" w:rsidP="00AC34CE">
      <w:pPr>
        <w:pStyle w:val="Odstavecseseznamem"/>
        <w:numPr>
          <w:ilvl w:val="0"/>
          <w:numId w:val="4"/>
        </w:numPr>
        <w:spacing w:after="0" w:line="240" w:lineRule="auto"/>
        <w:rPr>
          <w:rFonts w:ascii="Arial" w:eastAsia="Times New Roman" w:hAnsi="Arial" w:cs="Arial"/>
          <w:b/>
          <w:bCs/>
          <w:sz w:val="18"/>
          <w:szCs w:val="18"/>
          <w:lang w:eastAsia="cs-CZ"/>
        </w:rPr>
      </w:pPr>
      <w:r w:rsidRPr="00330CE6">
        <w:rPr>
          <w:rFonts w:ascii="Arial" w:eastAsia="Times New Roman" w:hAnsi="Arial" w:cs="Arial"/>
          <w:sz w:val="18"/>
          <w:szCs w:val="18"/>
          <w:lang w:eastAsia="cs-CZ"/>
        </w:rPr>
        <w:t xml:space="preserve">Přístroj </w:t>
      </w:r>
      <w:r w:rsidRPr="00330CE6">
        <w:rPr>
          <w:rFonts w:ascii="Arial" w:eastAsia="Times New Roman" w:hAnsi="Arial" w:cs="Arial"/>
          <w:b/>
          <w:bCs/>
          <w:sz w:val="18"/>
          <w:szCs w:val="18"/>
          <w:lang w:eastAsia="cs-CZ"/>
        </w:rPr>
        <w:t>A008515 operační lampa se satelitem</w:t>
      </w:r>
      <w:r w:rsidRPr="00330CE6">
        <w:rPr>
          <w:rFonts w:ascii="Arial" w:eastAsia="Times New Roman" w:hAnsi="Arial" w:cs="Arial"/>
          <w:sz w:val="18"/>
          <w:szCs w:val="18"/>
          <w:lang w:eastAsia="cs-CZ"/>
        </w:rPr>
        <w:t xml:space="preserve"> prosíme odstranit. Tato přístrojová položka neměla být vytvořena, jelikož operační lampa se satelitem je dána Vyhláškou č. 92/2012 Sb. jako minimální věcné vybavení operačních sálů, stejně jako elektrická odsávačka =&gt; započítáno již v režii.</w:t>
      </w:r>
    </w:p>
    <w:p w14:paraId="4826553C" w14:textId="79A7B3CB" w:rsidR="00C6521C" w:rsidRPr="006329B9" w:rsidRDefault="00C6521C" w:rsidP="00330CE6">
      <w:pPr>
        <w:pStyle w:val="Odstavecseseznamem"/>
        <w:spacing w:after="0" w:line="240" w:lineRule="auto"/>
        <w:rPr>
          <w:rFonts w:ascii="Arial" w:eastAsia="Times New Roman" w:hAnsi="Arial" w:cs="Arial"/>
          <w:b/>
          <w:bCs/>
          <w:color w:val="2E74B5" w:themeColor="accent1" w:themeShade="BF"/>
          <w:sz w:val="16"/>
          <w:szCs w:val="16"/>
          <w:lang w:eastAsia="cs-CZ"/>
        </w:rPr>
      </w:pPr>
      <w:r w:rsidRPr="006329B9">
        <w:rPr>
          <w:rFonts w:ascii="Arial" w:eastAsia="Times New Roman" w:hAnsi="Arial" w:cs="Arial"/>
          <w:bCs/>
          <w:color w:val="2E74B5" w:themeColor="accent1" w:themeShade="BF"/>
          <w:lang w:eastAsia="cs-CZ"/>
        </w:rPr>
        <w:t>Odstraníme.</w:t>
      </w:r>
    </w:p>
    <w:p w14:paraId="31A96F81" w14:textId="77777777" w:rsidR="00043BD0" w:rsidRPr="00B57AAF" w:rsidRDefault="00043BD0" w:rsidP="00043BD0">
      <w:pPr>
        <w:pStyle w:val="Odstavecseseznamem"/>
        <w:spacing w:after="0" w:line="240" w:lineRule="auto"/>
        <w:rPr>
          <w:rFonts w:ascii="Arial" w:eastAsia="Times New Roman" w:hAnsi="Arial" w:cs="Arial"/>
          <w:b/>
          <w:bCs/>
          <w:sz w:val="16"/>
          <w:szCs w:val="16"/>
          <w:lang w:eastAsia="cs-CZ"/>
        </w:rPr>
      </w:pPr>
    </w:p>
    <w:p w14:paraId="162C1DAF" w14:textId="77777777" w:rsidR="00C6521C" w:rsidRPr="00043BD0" w:rsidRDefault="00C6521C" w:rsidP="00C6521C">
      <w:pPr>
        <w:pStyle w:val="Odstavecseseznamem"/>
        <w:numPr>
          <w:ilvl w:val="0"/>
          <w:numId w:val="4"/>
        </w:numPr>
        <w:spacing w:after="0" w:line="240" w:lineRule="auto"/>
        <w:rPr>
          <w:rFonts w:ascii="Arial" w:eastAsia="Times New Roman" w:hAnsi="Arial" w:cs="Arial"/>
          <w:b/>
          <w:bCs/>
          <w:sz w:val="18"/>
          <w:szCs w:val="18"/>
          <w:lang w:eastAsia="cs-CZ"/>
        </w:rPr>
      </w:pPr>
      <w:r w:rsidRPr="00043BD0">
        <w:rPr>
          <w:rFonts w:ascii="Arial" w:eastAsia="Times New Roman" w:hAnsi="Arial" w:cs="Arial"/>
          <w:b/>
          <w:bCs/>
          <w:sz w:val="18"/>
          <w:szCs w:val="18"/>
          <w:lang w:eastAsia="cs-CZ"/>
        </w:rPr>
        <w:t xml:space="preserve">Přístroje - </w:t>
      </w:r>
      <w:r w:rsidRPr="00043BD0">
        <w:rPr>
          <w:rFonts w:ascii="Arial" w:eastAsia="Times New Roman" w:hAnsi="Arial" w:cs="Arial"/>
          <w:color w:val="000000"/>
          <w:sz w:val="18"/>
          <w:szCs w:val="18"/>
          <w:lang w:eastAsia="cs-CZ"/>
        </w:rPr>
        <w:t xml:space="preserve">Jedná se o ekonomicky nejméně náročné varianty na trhu? </w:t>
      </w:r>
    </w:p>
    <w:p w14:paraId="357B6E69" w14:textId="5B476F96" w:rsidR="00C6521C" w:rsidRPr="00043BD0" w:rsidRDefault="00C6521C" w:rsidP="00330CE6">
      <w:pPr>
        <w:pStyle w:val="Odstavecseseznamem"/>
        <w:spacing w:after="0" w:line="240" w:lineRule="auto"/>
        <w:rPr>
          <w:rFonts w:ascii="Arial" w:eastAsia="Times New Roman" w:hAnsi="Arial" w:cs="Arial"/>
          <w:b/>
          <w:bCs/>
          <w:sz w:val="18"/>
          <w:szCs w:val="18"/>
          <w:lang w:eastAsia="cs-CZ"/>
        </w:rPr>
      </w:pPr>
      <w:r w:rsidRPr="00043BD0">
        <w:rPr>
          <w:rFonts w:ascii="Arial" w:eastAsia="Times New Roman" w:hAnsi="Arial" w:cs="Arial"/>
          <w:b/>
          <w:bCs/>
          <w:color w:val="000000"/>
          <w:sz w:val="18"/>
          <w:szCs w:val="18"/>
          <w:lang w:eastAsia="cs-CZ"/>
        </w:rPr>
        <w:t>A008522 3D zobrazovací přístroj (CBCT) v ceně 30 250 000,00 Kč</w:t>
      </w:r>
      <w:r w:rsidRPr="00043BD0">
        <w:rPr>
          <w:rFonts w:ascii="Arial" w:eastAsia="Times New Roman" w:hAnsi="Arial" w:cs="Arial"/>
          <w:color w:val="000000"/>
          <w:sz w:val="18"/>
          <w:szCs w:val="18"/>
          <w:lang w:eastAsia="cs-CZ"/>
        </w:rPr>
        <w:t xml:space="preserve"> – jedná se o novou položku v přístrojovém číselníku, je pouze u tohoto změnového výkonu, nutno doložit cenu např. fakturou, uvést výrobce / distributora. Přístroj podléhá schválení Přístrojové komise MZ  - kde je tento přístroj již schválen? , v případě, že PZS nedisponuje přístrojem nebo není přístroj schválen Komisí, tal by bylo nutno výkon odsmlouvat. Disponují tímto přístrojem PZS s nasmlouvaným výkonem?</w:t>
      </w:r>
    </w:p>
    <w:p w14:paraId="5E90A53B" w14:textId="6D3CF880" w:rsidR="00C6521C" w:rsidRPr="00B57B4F" w:rsidRDefault="00330CE6" w:rsidP="00330CE6">
      <w:pPr>
        <w:pStyle w:val="Odstavecseseznamem"/>
        <w:spacing w:after="0" w:line="240" w:lineRule="auto"/>
        <w:rPr>
          <w:rFonts w:eastAsia="Times New Roman" w:cstheme="minorHAnsi"/>
          <w:b/>
          <w:bCs/>
          <w:color w:val="2E74B5" w:themeColor="accent1" w:themeShade="BF"/>
          <w:sz w:val="16"/>
          <w:szCs w:val="16"/>
          <w:lang w:eastAsia="cs-CZ"/>
        </w:rPr>
      </w:pPr>
      <w:r w:rsidRPr="00B57B4F">
        <w:rPr>
          <w:rFonts w:eastAsia="Times New Roman" w:cstheme="minorHAnsi"/>
          <w:bCs/>
          <w:color w:val="2E74B5" w:themeColor="accent1" w:themeShade="BF"/>
          <w:lang w:eastAsia="cs-CZ"/>
        </w:rPr>
        <w:t xml:space="preserve">ODPOVĚĎ: </w:t>
      </w:r>
      <w:r w:rsidR="00A63272" w:rsidRPr="00B57B4F">
        <w:rPr>
          <w:rFonts w:eastAsia="Times New Roman" w:cstheme="minorHAnsi"/>
          <w:bCs/>
          <w:color w:val="2E74B5" w:themeColor="accent1" w:themeShade="BF"/>
          <w:lang w:eastAsia="cs-CZ"/>
        </w:rPr>
        <w:t>3 D zobrazovací (</w:t>
      </w:r>
      <w:r w:rsidR="00C6521C" w:rsidRPr="00B57B4F">
        <w:rPr>
          <w:rFonts w:eastAsia="Times New Roman" w:cstheme="minorHAnsi"/>
          <w:bCs/>
          <w:color w:val="2E74B5" w:themeColor="accent1" w:themeShade="BF"/>
          <w:lang w:eastAsia="cs-CZ"/>
        </w:rPr>
        <w:t>CBCT</w:t>
      </w:r>
      <w:r w:rsidR="00D92216" w:rsidRPr="00B57B4F">
        <w:rPr>
          <w:rFonts w:eastAsia="Times New Roman" w:cstheme="minorHAnsi"/>
          <w:bCs/>
          <w:color w:val="2E74B5" w:themeColor="accent1" w:themeShade="BF"/>
          <w:lang w:eastAsia="cs-CZ"/>
        </w:rPr>
        <w:t>)</w:t>
      </w:r>
      <w:r w:rsidR="00C6521C" w:rsidRPr="00B57B4F">
        <w:rPr>
          <w:rFonts w:eastAsia="Times New Roman" w:cstheme="minorHAnsi"/>
          <w:bCs/>
          <w:color w:val="2E74B5" w:themeColor="accent1" w:themeShade="BF"/>
          <w:lang w:eastAsia="cs-CZ"/>
        </w:rPr>
        <w:t xml:space="preserve"> přístroj </w:t>
      </w:r>
      <w:r w:rsidR="00D92216" w:rsidRPr="00B57B4F">
        <w:rPr>
          <w:rFonts w:eastAsia="Times New Roman" w:cstheme="minorHAnsi"/>
          <w:bCs/>
          <w:color w:val="2E74B5" w:themeColor="accent1" w:themeShade="BF"/>
          <w:lang w:eastAsia="cs-CZ"/>
        </w:rPr>
        <w:t xml:space="preserve">– sálové CT -  </w:t>
      </w:r>
      <w:r w:rsidR="00C6521C" w:rsidRPr="00B57B4F">
        <w:rPr>
          <w:rFonts w:eastAsia="Times New Roman" w:cstheme="minorHAnsi"/>
          <w:bCs/>
          <w:color w:val="2E74B5" w:themeColor="accent1" w:themeShade="BF"/>
          <w:lang w:eastAsia="cs-CZ"/>
        </w:rPr>
        <w:t>byl řádně soutěžen a zakoupen</w:t>
      </w:r>
      <w:r w:rsidR="006329B9" w:rsidRPr="00B57B4F">
        <w:rPr>
          <w:rFonts w:eastAsia="Times New Roman" w:cstheme="minorHAnsi"/>
          <w:bCs/>
          <w:color w:val="2E74B5" w:themeColor="accent1" w:themeShade="BF"/>
          <w:lang w:eastAsia="cs-CZ"/>
        </w:rPr>
        <w:t xml:space="preserve"> nejen</w:t>
      </w:r>
      <w:r w:rsidR="00C6521C" w:rsidRPr="00B57B4F">
        <w:rPr>
          <w:rFonts w:eastAsia="Times New Roman" w:cstheme="minorHAnsi"/>
          <w:bCs/>
          <w:color w:val="2E74B5" w:themeColor="accent1" w:themeShade="BF"/>
          <w:lang w:eastAsia="cs-CZ"/>
        </w:rPr>
        <w:t xml:space="preserve"> v nemocnicích provádějící tyto operace, takže přístrojovou komisí samozřejmě prošel. Neznám</w:t>
      </w:r>
      <w:r w:rsidR="00B57B4F">
        <w:rPr>
          <w:rFonts w:eastAsia="Times New Roman" w:cstheme="minorHAnsi"/>
          <w:bCs/>
          <w:color w:val="2E74B5" w:themeColor="accent1" w:themeShade="BF"/>
          <w:lang w:eastAsia="cs-CZ"/>
        </w:rPr>
        <w:t>e</w:t>
      </w:r>
      <w:r w:rsidR="00C6521C" w:rsidRPr="00B57B4F">
        <w:rPr>
          <w:rFonts w:eastAsia="Times New Roman" w:cstheme="minorHAnsi"/>
          <w:bCs/>
          <w:color w:val="2E74B5" w:themeColor="accent1" w:themeShade="BF"/>
          <w:lang w:eastAsia="cs-CZ"/>
        </w:rPr>
        <w:t xml:space="preserve"> všechny nemocnice, které ho zakoupily, určitě v Nem. Na Homolce, ve FN Olomouc, ve FN Brno a dalších.</w:t>
      </w:r>
    </w:p>
    <w:p w14:paraId="47B2ACFB" w14:textId="77777777" w:rsidR="004F613E" w:rsidRPr="00B57AAF" w:rsidRDefault="004F613E" w:rsidP="00043BD0">
      <w:pPr>
        <w:pStyle w:val="Odstavecseseznamem"/>
        <w:spacing w:after="0" w:line="240" w:lineRule="auto"/>
        <w:rPr>
          <w:rFonts w:ascii="Arial" w:eastAsia="Times New Roman" w:hAnsi="Arial" w:cs="Arial"/>
          <w:b/>
          <w:bCs/>
          <w:sz w:val="16"/>
          <w:szCs w:val="16"/>
          <w:lang w:eastAsia="cs-CZ"/>
        </w:rPr>
      </w:pPr>
    </w:p>
    <w:p w14:paraId="7ED43880" w14:textId="0A235841" w:rsidR="004F613E" w:rsidRPr="00043BD0" w:rsidRDefault="004F613E" w:rsidP="004F613E">
      <w:pPr>
        <w:pStyle w:val="Odstavecseseznamem"/>
        <w:numPr>
          <w:ilvl w:val="0"/>
          <w:numId w:val="5"/>
        </w:numPr>
        <w:spacing w:after="0" w:line="240" w:lineRule="auto"/>
        <w:rPr>
          <w:rFonts w:ascii="Arial" w:eastAsia="Times New Roman" w:hAnsi="Arial" w:cs="Arial"/>
          <w:b/>
          <w:bCs/>
          <w:sz w:val="18"/>
          <w:szCs w:val="18"/>
          <w:lang w:eastAsia="cs-CZ"/>
        </w:rPr>
      </w:pPr>
      <w:r w:rsidRPr="00043BD0">
        <w:rPr>
          <w:rFonts w:ascii="Arial" w:eastAsia="Times New Roman" w:hAnsi="Arial" w:cs="Arial"/>
          <w:b/>
          <w:bCs/>
          <w:color w:val="000000"/>
          <w:sz w:val="18"/>
          <w:szCs w:val="18"/>
          <w:lang w:eastAsia="cs-CZ"/>
        </w:rPr>
        <w:t>A008521 Generátor elektrochirurgický v ceně 250 470,00 Kč</w:t>
      </w:r>
      <w:r w:rsidRPr="00043BD0">
        <w:rPr>
          <w:rFonts w:ascii="Arial" w:eastAsia="Times New Roman" w:hAnsi="Arial" w:cs="Arial"/>
          <w:color w:val="000000"/>
          <w:sz w:val="18"/>
          <w:szCs w:val="18"/>
          <w:lang w:eastAsia="cs-CZ"/>
        </w:rPr>
        <w:t xml:space="preserve"> – jedná se o novou položku v přístrojovém číselníku, je pouze u tohoto změnového a dále nového výkonu, nutno doložit cenu např. fakturou, uvést výrobce / distributora. Disponují tímto přístrojem PZS s nasmlouvaným výkonem?</w:t>
      </w:r>
    </w:p>
    <w:p w14:paraId="08FD7D66" w14:textId="0A563602" w:rsidR="004F613E" w:rsidRPr="00B57B4F" w:rsidRDefault="00330CE6" w:rsidP="00330CE6">
      <w:pPr>
        <w:pStyle w:val="Odstavecseseznamem"/>
        <w:spacing w:after="0" w:line="240" w:lineRule="auto"/>
        <w:rPr>
          <w:rFonts w:eastAsia="Times New Roman" w:cstheme="minorHAnsi"/>
          <w:b/>
          <w:bCs/>
          <w:color w:val="2E74B5" w:themeColor="accent1" w:themeShade="BF"/>
          <w:sz w:val="16"/>
          <w:szCs w:val="16"/>
          <w:lang w:eastAsia="cs-CZ"/>
        </w:rPr>
      </w:pPr>
      <w:r w:rsidRPr="00B57B4F">
        <w:rPr>
          <w:rFonts w:eastAsia="Times New Roman" w:cstheme="minorHAnsi"/>
          <w:bCs/>
          <w:color w:val="2E74B5" w:themeColor="accent1" w:themeShade="BF"/>
          <w:lang w:eastAsia="cs-CZ"/>
        </w:rPr>
        <w:t xml:space="preserve">ODPOVĚĎ: </w:t>
      </w:r>
      <w:r w:rsidR="004F613E" w:rsidRPr="00B57B4F">
        <w:rPr>
          <w:rFonts w:eastAsia="Times New Roman" w:cstheme="minorHAnsi"/>
          <w:bCs/>
          <w:color w:val="2E74B5" w:themeColor="accent1" w:themeShade="BF"/>
          <w:lang w:eastAsia="cs-CZ"/>
        </w:rPr>
        <w:t xml:space="preserve">Patří k bipolární koagulaci. Samozřejmě se používá </w:t>
      </w:r>
      <w:r w:rsidR="00043BD0" w:rsidRPr="00B57B4F">
        <w:rPr>
          <w:rFonts w:eastAsia="Times New Roman" w:cstheme="minorHAnsi"/>
          <w:bCs/>
          <w:color w:val="2E74B5" w:themeColor="accent1" w:themeShade="BF"/>
          <w:lang w:eastAsia="cs-CZ"/>
        </w:rPr>
        <w:t xml:space="preserve">po celou </w:t>
      </w:r>
      <w:r w:rsidR="004F613E" w:rsidRPr="00B57B4F">
        <w:rPr>
          <w:rFonts w:eastAsia="Times New Roman" w:cstheme="minorHAnsi"/>
          <w:bCs/>
          <w:color w:val="2E74B5" w:themeColor="accent1" w:themeShade="BF"/>
          <w:lang w:eastAsia="cs-CZ"/>
        </w:rPr>
        <w:t xml:space="preserve"> dobu DBS operací, od samotného začátku.</w:t>
      </w:r>
    </w:p>
    <w:p w14:paraId="189EC203" w14:textId="77777777" w:rsidR="004F613E" w:rsidRPr="004F613E" w:rsidRDefault="004F613E" w:rsidP="00330CE6">
      <w:pPr>
        <w:pStyle w:val="Odstavecseseznamem"/>
        <w:spacing w:after="0" w:line="240" w:lineRule="auto"/>
        <w:rPr>
          <w:rFonts w:ascii="Arial" w:eastAsia="Times New Roman" w:hAnsi="Arial" w:cs="Arial"/>
          <w:b/>
          <w:bCs/>
          <w:sz w:val="16"/>
          <w:szCs w:val="16"/>
          <w:lang w:eastAsia="cs-CZ"/>
        </w:rPr>
      </w:pPr>
    </w:p>
    <w:p w14:paraId="0F645A41" w14:textId="1D85BED7" w:rsidR="004F613E" w:rsidRPr="006329B9" w:rsidRDefault="004F613E" w:rsidP="004F613E">
      <w:pPr>
        <w:pStyle w:val="Odstavecseseznamem"/>
        <w:numPr>
          <w:ilvl w:val="0"/>
          <w:numId w:val="5"/>
        </w:numPr>
        <w:spacing w:after="0" w:line="240" w:lineRule="auto"/>
        <w:rPr>
          <w:rFonts w:ascii="Arial" w:eastAsia="Times New Roman" w:hAnsi="Arial" w:cs="Arial"/>
          <w:b/>
          <w:bCs/>
          <w:sz w:val="18"/>
          <w:szCs w:val="18"/>
          <w:lang w:eastAsia="cs-CZ"/>
        </w:rPr>
      </w:pPr>
      <w:r w:rsidRPr="006329B9">
        <w:rPr>
          <w:rFonts w:ascii="Arial" w:eastAsia="Times New Roman" w:hAnsi="Arial" w:cs="Arial"/>
          <w:b/>
          <w:bCs/>
          <w:color w:val="000000"/>
          <w:sz w:val="18"/>
          <w:szCs w:val="18"/>
          <w:lang w:eastAsia="cs-CZ"/>
        </w:rPr>
        <w:t>A008520 Generátor tepla (ohřívací jednotka) v ceně 31 823,00 Kč</w:t>
      </w:r>
      <w:r w:rsidRPr="006329B9">
        <w:rPr>
          <w:rFonts w:ascii="Arial" w:eastAsia="Times New Roman" w:hAnsi="Arial" w:cs="Arial"/>
          <w:color w:val="000000"/>
          <w:sz w:val="18"/>
          <w:szCs w:val="18"/>
          <w:lang w:eastAsia="cs-CZ"/>
        </w:rPr>
        <w:t xml:space="preserve"> – jedná se o novou položku v přístrojovém číselníku, je pouze u tohoto změnového a dále nového výkonu, nutno doložit cenu např. fakturou, uvést výrobce / distributora. Disponují tímto přístrojem PZS s nasmlouvaným výkonem?</w:t>
      </w:r>
    </w:p>
    <w:p w14:paraId="2EF6F81A" w14:textId="19162484" w:rsidR="004F613E" w:rsidRPr="00B57AAF" w:rsidRDefault="004F613E" w:rsidP="00330CE6">
      <w:pPr>
        <w:pStyle w:val="Odstavecseseznamem"/>
        <w:spacing w:after="0" w:line="240" w:lineRule="auto"/>
        <w:rPr>
          <w:rFonts w:ascii="Arial" w:eastAsia="Times New Roman" w:hAnsi="Arial" w:cs="Arial"/>
          <w:b/>
          <w:bCs/>
          <w:sz w:val="16"/>
          <w:szCs w:val="16"/>
          <w:lang w:eastAsia="cs-CZ"/>
        </w:rPr>
      </w:pPr>
      <w:r w:rsidRPr="006329B9">
        <w:rPr>
          <w:rFonts w:ascii="Arial" w:eastAsia="Times New Roman" w:hAnsi="Arial" w:cs="Arial"/>
          <w:bCs/>
          <w:color w:val="2E74B5" w:themeColor="accent1" w:themeShade="BF"/>
          <w:lang w:eastAsia="cs-CZ"/>
        </w:rPr>
        <w:t>Dodáme</w:t>
      </w:r>
      <w:r w:rsidR="00043BD0" w:rsidRPr="006329B9">
        <w:rPr>
          <w:rFonts w:ascii="Arial" w:eastAsia="Times New Roman" w:hAnsi="Arial" w:cs="Arial"/>
          <w:bCs/>
          <w:color w:val="2E74B5" w:themeColor="accent1" w:themeShade="BF"/>
          <w:lang w:eastAsia="cs-CZ"/>
        </w:rPr>
        <w:t xml:space="preserve"> fakturu</w:t>
      </w:r>
      <w:r w:rsidR="00043BD0">
        <w:rPr>
          <w:rFonts w:ascii="Arial" w:eastAsia="Times New Roman" w:hAnsi="Arial" w:cs="Arial"/>
          <w:bCs/>
          <w:color w:val="000000"/>
          <w:lang w:eastAsia="cs-CZ"/>
        </w:rPr>
        <w:t>…</w:t>
      </w:r>
    </w:p>
    <w:p w14:paraId="036D84D1" w14:textId="77777777" w:rsidR="004F613E" w:rsidRPr="004F613E" w:rsidRDefault="004F613E" w:rsidP="004F613E">
      <w:pPr>
        <w:spacing w:after="0" w:line="240" w:lineRule="auto"/>
        <w:rPr>
          <w:rFonts w:ascii="Arial" w:eastAsia="Times New Roman" w:hAnsi="Arial" w:cs="Arial"/>
          <w:b/>
          <w:bCs/>
          <w:sz w:val="16"/>
          <w:szCs w:val="16"/>
          <w:lang w:eastAsia="cs-CZ"/>
        </w:rPr>
      </w:pPr>
    </w:p>
    <w:p w14:paraId="005AC5A1" w14:textId="1C91E7FB" w:rsidR="00B82AD6" w:rsidRPr="00043BD0" w:rsidRDefault="00B82AD6" w:rsidP="00B82AD6">
      <w:pPr>
        <w:pStyle w:val="Odstavecseseznamem"/>
        <w:numPr>
          <w:ilvl w:val="0"/>
          <w:numId w:val="5"/>
        </w:numPr>
        <w:spacing w:after="0" w:line="240" w:lineRule="auto"/>
        <w:rPr>
          <w:rFonts w:ascii="Arial" w:eastAsia="Times New Roman" w:hAnsi="Arial" w:cs="Arial"/>
          <w:b/>
          <w:bCs/>
          <w:sz w:val="18"/>
          <w:szCs w:val="18"/>
          <w:lang w:eastAsia="cs-CZ"/>
        </w:rPr>
      </w:pPr>
      <w:r w:rsidRPr="00043BD0">
        <w:rPr>
          <w:rFonts w:ascii="Arial" w:eastAsia="Times New Roman" w:hAnsi="Arial" w:cs="Arial"/>
          <w:b/>
          <w:bCs/>
          <w:color w:val="000000"/>
          <w:sz w:val="18"/>
          <w:szCs w:val="18"/>
          <w:lang w:eastAsia="cs-CZ"/>
        </w:rPr>
        <w:t xml:space="preserve">A008516 Elektrofyziologický přístroj pro hodnocení </w:t>
      </w:r>
      <w:proofErr w:type="spellStart"/>
      <w:r w:rsidRPr="00043BD0">
        <w:rPr>
          <w:rFonts w:ascii="Arial" w:eastAsia="Times New Roman" w:hAnsi="Arial" w:cs="Arial"/>
          <w:b/>
          <w:bCs/>
          <w:color w:val="000000"/>
          <w:sz w:val="18"/>
          <w:szCs w:val="18"/>
          <w:lang w:eastAsia="cs-CZ"/>
        </w:rPr>
        <w:t>intracerebrální</w:t>
      </w:r>
      <w:proofErr w:type="spellEnd"/>
      <w:r w:rsidRPr="00043BD0">
        <w:rPr>
          <w:rFonts w:ascii="Arial" w:eastAsia="Times New Roman" w:hAnsi="Arial" w:cs="Arial"/>
          <w:b/>
          <w:bCs/>
          <w:color w:val="000000"/>
          <w:sz w:val="18"/>
          <w:szCs w:val="18"/>
          <w:lang w:eastAsia="cs-CZ"/>
        </w:rPr>
        <w:t xml:space="preserve"> aktivity </w:t>
      </w:r>
      <w:proofErr w:type="gramStart"/>
      <w:r w:rsidRPr="00043BD0">
        <w:rPr>
          <w:rFonts w:ascii="Arial" w:eastAsia="Times New Roman" w:hAnsi="Arial" w:cs="Arial"/>
          <w:b/>
          <w:bCs/>
          <w:color w:val="000000"/>
          <w:sz w:val="18"/>
          <w:szCs w:val="18"/>
          <w:lang w:eastAsia="cs-CZ"/>
        </w:rPr>
        <w:t>neuronů</w:t>
      </w:r>
      <w:r w:rsidR="00B06F84">
        <w:rPr>
          <w:rFonts w:ascii="Arial" w:eastAsia="Times New Roman" w:hAnsi="Arial" w:cs="Arial"/>
          <w:b/>
          <w:bCs/>
          <w:color w:val="000000"/>
          <w:sz w:val="18"/>
          <w:szCs w:val="18"/>
          <w:lang w:eastAsia="cs-CZ"/>
        </w:rPr>
        <w:t xml:space="preserve"> </w:t>
      </w:r>
      <w:r w:rsidRPr="00043BD0">
        <w:rPr>
          <w:rFonts w:ascii="Arial" w:eastAsia="Times New Roman" w:hAnsi="Arial" w:cs="Arial"/>
          <w:b/>
          <w:bCs/>
          <w:color w:val="000000"/>
          <w:sz w:val="18"/>
          <w:szCs w:val="18"/>
          <w:lang w:eastAsia="cs-CZ"/>
        </w:rPr>
        <w:t xml:space="preserve"> –</w:t>
      </w:r>
      <w:proofErr w:type="gramEnd"/>
      <w:r w:rsidRPr="00043BD0">
        <w:rPr>
          <w:rFonts w:ascii="Arial" w:eastAsia="Times New Roman" w:hAnsi="Arial" w:cs="Arial"/>
          <w:b/>
          <w:bCs/>
          <w:color w:val="000000"/>
          <w:sz w:val="18"/>
          <w:szCs w:val="18"/>
          <w:lang w:eastAsia="cs-CZ"/>
        </w:rPr>
        <w:t xml:space="preserve"> </w:t>
      </w:r>
      <w:proofErr w:type="spellStart"/>
      <w:r w:rsidRPr="00043BD0">
        <w:rPr>
          <w:rFonts w:ascii="Arial" w:eastAsia="Times New Roman" w:hAnsi="Arial" w:cs="Arial"/>
          <w:b/>
          <w:bCs/>
          <w:color w:val="000000"/>
          <w:sz w:val="18"/>
          <w:szCs w:val="18"/>
          <w:lang w:eastAsia="cs-CZ"/>
        </w:rPr>
        <w:t>microrecording</w:t>
      </w:r>
      <w:proofErr w:type="spellEnd"/>
      <w:r w:rsidRPr="00043BD0">
        <w:rPr>
          <w:rFonts w:ascii="Arial" w:eastAsia="Times New Roman" w:hAnsi="Arial" w:cs="Arial"/>
          <w:b/>
          <w:bCs/>
          <w:color w:val="000000"/>
          <w:sz w:val="18"/>
          <w:szCs w:val="18"/>
          <w:lang w:eastAsia="cs-CZ"/>
        </w:rPr>
        <w:t xml:space="preserve"> v ceně 6 655 000,00 Kč</w:t>
      </w:r>
      <w:r w:rsidRPr="00043BD0">
        <w:rPr>
          <w:rFonts w:ascii="Arial" w:eastAsia="Times New Roman" w:hAnsi="Arial" w:cs="Arial"/>
          <w:color w:val="000000"/>
          <w:sz w:val="18"/>
          <w:szCs w:val="18"/>
          <w:lang w:eastAsia="cs-CZ"/>
        </w:rPr>
        <w:t xml:space="preserve"> – jedná se o novou položku v přístrojovém číselníku, je pouze u tohoto změnového výkonu, nutno doložit cenu např. fakturou, uvést výrobce / distributora. Přístroj podléhá schválení Přístrojové komise MZ  - kde je tento přístroj již schválen? , v případě, že PZS nedisponuje přístrojem nebo není přístroj schválen Komisí, tal by bylo nutno výkon odsmlouvat. Disponují tímto přístrojem PZS s nasmlouvaným výkonem?</w:t>
      </w:r>
    </w:p>
    <w:p w14:paraId="73077685" w14:textId="0E553815" w:rsidR="00B82AD6" w:rsidRPr="00B57B4F" w:rsidRDefault="00330CE6" w:rsidP="00330CE6">
      <w:pPr>
        <w:pStyle w:val="Odstavecseseznamem"/>
        <w:spacing w:after="0" w:line="240" w:lineRule="auto"/>
        <w:rPr>
          <w:rFonts w:eastAsia="Times New Roman" w:cstheme="minorHAnsi"/>
          <w:b/>
          <w:bCs/>
          <w:color w:val="2E74B5" w:themeColor="accent1" w:themeShade="BF"/>
          <w:sz w:val="16"/>
          <w:szCs w:val="16"/>
          <w:lang w:eastAsia="cs-CZ"/>
        </w:rPr>
      </w:pPr>
      <w:r w:rsidRPr="00B57B4F">
        <w:rPr>
          <w:rFonts w:eastAsia="Times New Roman" w:cstheme="minorHAnsi"/>
          <w:bCs/>
          <w:color w:val="2E74B5" w:themeColor="accent1" w:themeShade="BF"/>
          <w:lang w:eastAsia="cs-CZ"/>
        </w:rPr>
        <w:t xml:space="preserve">ODPOVĚĎ: </w:t>
      </w:r>
      <w:r w:rsidR="00B82AD6" w:rsidRPr="00B57B4F">
        <w:rPr>
          <w:rFonts w:eastAsia="Times New Roman" w:cstheme="minorHAnsi"/>
          <w:bCs/>
          <w:color w:val="2E74B5" w:themeColor="accent1" w:themeShade="BF"/>
          <w:lang w:eastAsia="cs-CZ"/>
        </w:rPr>
        <w:t>Elektrofyziologické přístroje pro</w:t>
      </w:r>
      <w:r w:rsidR="00B06F84">
        <w:rPr>
          <w:rFonts w:eastAsia="Times New Roman" w:cstheme="minorHAnsi"/>
          <w:bCs/>
          <w:color w:val="2E74B5" w:themeColor="accent1" w:themeShade="BF"/>
          <w:lang w:eastAsia="cs-CZ"/>
        </w:rPr>
        <w:t xml:space="preserve"> realizaci a </w:t>
      </w:r>
      <w:proofErr w:type="gramStart"/>
      <w:r w:rsidR="00B06F84">
        <w:rPr>
          <w:rFonts w:eastAsia="Times New Roman" w:cstheme="minorHAnsi"/>
          <w:bCs/>
          <w:color w:val="2E74B5" w:themeColor="accent1" w:themeShade="BF"/>
          <w:lang w:eastAsia="cs-CZ"/>
        </w:rPr>
        <w:t xml:space="preserve">vyhodnocení </w:t>
      </w:r>
      <w:r w:rsidR="00B82AD6" w:rsidRPr="00B57B4F">
        <w:rPr>
          <w:rFonts w:eastAsia="Times New Roman" w:cstheme="minorHAnsi"/>
          <w:bCs/>
          <w:color w:val="2E74B5" w:themeColor="accent1" w:themeShade="BF"/>
          <w:lang w:eastAsia="cs-CZ"/>
        </w:rPr>
        <w:t xml:space="preserve"> </w:t>
      </w:r>
      <w:proofErr w:type="spellStart"/>
      <w:r w:rsidR="00B82AD6" w:rsidRPr="00B57B4F">
        <w:rPr>
          <w:rFonts w:eastAsia="Times New Roman" w:cstheme="minorHAnsi"/>
          <w:bCs/>
          <w:color w:val="2E74B5" w:themeColor="accent1" w:themeShade="BF"/>
          <w:lang w:eastAsia="cs-CZ"/>
        </w:rPr>
        <w:t>microrecording</w:t>
      </w:r>
      <w:r w:rsidR="00B06F84">
        <w:rPr>
          <w:rFonts w:eastAsia="Times New Roman" w:cstheme="minorHAnsi"/>
          <w:bCs/>
          <w:color w:val="2E74B5" w:themeColor="accent1" w:themeShade="BF"/>
          <w:lang w:eastAsia="cs-CZ"/>
        </w:rPr>
        <w:t>u</w:t>
      </w:r>
      <w:proofErr w:type="spellEnd"/>
      <w:proofErr w:type="gramEnd"/>
      <w:r w:rsidR="00B06F84">
        <w:rPr>
          <w:rFonts w:eastAsia="Times New Roman" w:cstheme="minorHAnsi"/>
          <w:bCs/>
          <w:color w:val="2E74B5" w:themeColor="accent1" w:themeShade="BF"/>
          <w:lang w:eastAsia="cs-CZ"/>
        </w:rPr>
        <w:t xml:space="preserve"> </w:t>
      </w:r>
      <w:r w:rsidR="00B82AD6" w:rsidRPr="00B57B4F">
        <w:rPr>
          <w:rFonts w:eastAsia="Times New Roman" w:cstheme="minorHAnsi"/>
          <w:bCs/>
          <w:color w:val="2E74B5" w:themeColor="accent1" w:themeShade="BF"/>
          <w:lang w:eastAsia="cs-CZ"/>
        </w:rPr>
        <w:t xml:space="preserve"> se používají </w:t>
      </w:r>
      <w:proofErr w:type="spellStart"/>
      <w:r w:rsidR="00B82AD6" w:rsidRPr="00B57B4F">
        <w:rPr>
          <w:rFonts w:eastAsia="Times New Roman" w:cstheme="minorHAnsi"/>
          <w:bCs/>
          <w:color w:val="2E74B5" w:themeColor="accent1" w:themeShade="BF"/>
          <w:lang w:eastAsia="cs-CZ"/>
        </w:rPr>
        <w:t>intraoperačně</w:t>
      </w:r>
      <w:proofErr w:type="spellEnd"/>
      <w:r w:rsidR="00B82AD6" w:rsidRPr="00B57B4F">
        <w:rPr>
          <w:rFonts w:eastAsia="Times New Roman" w:cstheme="minorHAnsi"/>
          <w:bCs/>
          <w:color w:val="2E74B5" w:themeColor="accent1" w:themeShade="BF"/>
          <w:lang w:eastAsia="cs-CZ"/>
        </w:rPr>
        <w:t xml:space="preserve"> ve všech centrech pro DBS v ČR minimálně 20 let.</w:t>
      </w:r>
    </w:p>
    <w:p w14:paraId="30B1CEA8" w14:textId="42193CEC" w:rsidR="00043BD0" w:rsidRPr="00B57B4F" w:rsidRDefault="00043BD0" w:rsidP="00330CE6">
      <w:pPr>
        <w:pStyle w:val="Odstavecseseznamem"/>
        <w:spacing w:after="0" w:line="240" w:lineRule="auto"/>
        <w:rPr>
          <w:rFonts w:eastAsia="Times New Roman" w:cstheme="minorHAnsi"/>
          <w:bCs/>
          <w:color w:val="2E74B5" w:themeColor="accent1" w:themeShade="BF"/>
          <w:sz w:val="16"/>
          <w:szCs w:val="16"/>
          <w:lang w:eastAsia="cs-CZ"/>
        </w:rPr>
      </w:pPr>
      <w:r w:rsidRPr="00B57B4F">
        <w:rPr>
          <w:rFonts w:eastAsia="Times New Roman" w:cstheme="minorHAnsi"/>
          <w:bCs/>
          <w:color w:val="2E74B5" w:themeColor="accent1" w:themeShade="BF"/>
          <w:lang w:eastAsia="cs-CZ"/>
        </w:rPr>
        <w:t>Přístrojovou komisí schválen, a také schválen v Nem. Na Homolce.</w:t>
      </w:r>
      <w:r w:rsidR="00A6446D">
        <w:rPr>
          <w:rFonts w:eastAsia="Times New Roman" w:cstheme="minorHAnsi"/>
          <w:bCs/>
          <w:color w:val="2E74B5" w:themeColor="accent1" w:themeShade="BF"/>
          <w:lang w:eastAsia="cs-CZ"/>
        </w:rPr>
        <w:t xml:space="preserve"> Jeho zařazení do výkonu DBS znamená sladění s probíhající praxí v centrech pro DBS v ČR.</w:t>
      </w:r>
    </w:p>
    <w:p w14:paraId="2510C273" w14:textId="77777777" w:rsidR="00A65F1F" w:rsidRPr="00A65F1F" w:rsidRDefault="00A65F1F" w:rsidP="00330CE6">
      <w:pPr>
        <w:pStyle w:val="Odstavecseseznamem"/>
        <w:spacing w:after="0" w:line="240" w:lineRule="auto"/>
        <w:rPr>
          <w:rFonts w:ascii="Arial" w:eastAsia="Times New Roman" w:hAnsi="Arial" w:cs="Arial"/>
          <w:b/>
          <w:bCs/>
          <w:sz w:val="16"/>
          <w:szCs w:val="16"/>
          <w:lang w:eastAsia="cs-CZ"/>
        </w:rPr>
      </w:pPr>
    </w:p>
    <w:p w14:paraId="63618919" w14:textId="0F007A31" w:rsidR="00A65F1F" w:rsidRPr="00330CE6" w:rsidRDefault="00A65F1F" w:rsidP="00B82AD6">
      <w:pPr>
        <w:pStyle w:val="Odstavecseseznamem"/>
        <w:numPr>
          <w:ilvl w:val="0"/>
          <w:numId w:val="5"/>
        </w:numPr>
        <w:spacing w:after="0" w:line="240" w:lineRule="auto"/>
        <w:rPr>
          <w:rFonts w:ascii="Arial" w:eastAsia="Times New Roman" w:hAnsi="Arial" w:cs="Arial"/>
          <w:b/>
          <w:bCs/>
          <w:sz w:val="18"/>
          <w:szCs w:val="18"/>
          <w:lang w:eastAsia="cs-CZ"/>
        </w:rPr>
      </w:pPr>
      <w:r w:rsidRPr="00330CE6">
        <w:rPr>
          <w:rFonts w:ascii="Arial" w:eastAsia="Times New Roman" w:hAnsi="Arial" w:cs="Arial"/>
          <w:b/>
          <w:bCs/>
          <w:color w:val="000000"/>
          <w:sz w:val="18"/>
          <w:szCs w:val="18"/>
          <w:lang w:eastAsia="cs-CZ"/>
        </w:rPr>
        <w:lastRenderedPageBreak/>
        <w:t>A008514 Plánovací stanice s mozkovým atlasem v ceně 4 840 000,00 Kč</w:t>
      </w:r>
      <w:r w:rsidRPr="00330CE6">
        <w:rPr>
          <w:rFonts w:ascii="Arial" w:eastAsia="Times New Roman" w:hAnsi="Arial" w:cs="Arial"/>
          <w:color w:val="000000"/>
          <w:sz w:val="18"/>
          <w:szCs w:val="18"/>
          <w:lang w:eastAsia="cs-CZ"/>
        </w:rPr>
        <w:t xml:space="preserve"> - – jedná se o novou položku v přístrojovém číselníku, je pouze u tohoto změnového výkonu, nutno doložit cenu např. fakturou, uvést výrobce / distributora. Disponují tímto přístrojem PZS s nasmlouvaným výkonem?</w:t>
      </w:r>
    </w:p>
    <w:p w14:paraId="205C570F" w14:textId="0B535259" w:rsidR="00A65F1F" w:rsidRPr="00A6446D" w:rsidRDefault="00330CE6" w:rsidP="00330CE6">
      <w:pPr>
        <w:pStyle w:val="Odstavecseseznamem"/>
        <w:spacing w:after="0" w:line="240" w:lineRule="auto"/>
        <w:rPr>
          <w:rFonts w:eastAsia="Times New Roman" w:cstheme="minorHAnsi"/>
          <w:bCs/>
          <w:color w:val="2E74B5" w:themeColor="accent1" w:themeShade="BF"/>
          <w:lang w:eastAsia="cs-CZ"/>
        </w:rPr>
      </w:pPr>
      <w:r w:rsidRPr="00A6446D">
        <w:rPr>
          <w:rFonts w:eastAsia="Times New Roman" w:cstheme="minorHAnsi"/>
          <w:bCs/>
          <w:color w:val="2E74B5" w:themeColor="accent1" w:themeShade="BF"/>
          <w:lang w:eastAsia="cs-CZ"/>
        </w:rPr>
        <w:t xml:space="preserve">ODPOVĚĎ: </w:t>
      </w:r>
      <w:r w:rsidR="00A65F1F" w:rsidRPr="00A6446D">
        <w:rPr>
          <w:rFonts w:eastAsia="Times New Roman" w:cstheme="minorHAnsi"/>
          <w:bCs/>
          <w:color w:val="2E74B5" w:themeColor="accent1" w:themeShade="BF"/>
          <w:lang w:eastAsia="cs-CZ"/>
        </w:rPr>
        <w:t xml:space="preserve">Plánování implantace elektrod bez této stanice se neprovádí, je součástí DBS výkonu. </w:t>
      </w:r>
    </w:p>
    <w:p w14:paraId="168AC726" w14:textId="01D76155" w:rsidR="00330CE6" w:rsidRPr="00A6446D" w:rsidRDefault="00330CE6" w:rsidP="00330CE6">
      <w:pPr>
        <w:pStyle w:val="Odstavecseseznamem"/>
        <w:spacing w:after="0" w:line="240" w:lineRule="auto"/>
        <w:rPr>
          <w:rFonts w:eastAsia="Times New Roman" w:cstheme="minorHAnsi"/>
          <w:bCs/>
          <w:color w:val="2E74B5" w:themeColor="accent1" w:themeShade="BF"/>
          <w:lang w:eastAsia="cs-CZ"/>
        </w:rPr>
      </w:pPr>
      <w:r w:rsidRPr="00A6446D">
        <w:rPr>
          <w:rFonts w:eastAsia="Times New Roman" w:cstheme="minorHAnsi"/>
          <w:bCs/>
          <w:color w:val="2E74B5" w:themeColor="accent1" w:themeShade="BF"/>
          <w:lang w:eastAsia="cs-CZ"/>
        </w:rPr>
        <w:t>Doložit cenu.</w:t>
      </w:r>
    </w:p>
    <w:p w14:paraId="3EBDB78C" w14:textId="0F373C26" w:rsidR="000B7976" w:rsidRDefault="000B7976" w:rsidP="00330CE6">
      <w:pPr>
        <w:pStyle w:val="Odstavecseseznamem"/>
        <w:spacing w:after="0" w:line="240" w:lineRule="auto"/>
        <w:rPr>
          <w:rFonts w:ascii="Arial" w:eastAsia="Times New Roman" w:hAnsi="Arial" w:cs="Arial"/>
          <w:bCs/>
          <w:color w:val="000000"/>
          <w:lang w:eastAsia="cs-CZ"/>
        </w:rPr>
      </w:pPr>
    </w:p>
    <w:p w14:paraId="294ECA41" w14:textId="17F5FFC7" w:rsidR="000B7976" w:rsidRPr="006329B9" w:rsidRDefault="000B7976" w:rsidP="000B7976">
      <w:pPr>
        <w:pStyle w:val="Odstavecseseznamem"/>
        <w:numPr>
          <w:ilvl w:val="0"/>
          <w:numId w:val="5"/>
        </w:numPr>
        <w:spacing w:after="0" w:line="240" w:lineRule="auto"/>
        <w:rPr>
          <w:rFonts w:ascii="Arial" w:eastAsia="Times New Roman" w:hAnsi="Arial" w:cs="Arial"/>
          <w:b/>
          <w:bCs/>
          <w:sz w:val="18"/>
          <w:szCs w:val="18"/>
          <w:lang w:eastAsia="cs-CZ"/>
        </w:rPr>
      </w:pPr>
      <w:r w:rsidRPr="006329B9">
        <w:rPr>
          <w:rFonts w:ascii="Arial" w:eastAsia="Times New Roman" w:hAnsi="Arial" w:cs="Arial"/>
          <w:b/>
          <w:bCs/>
          <w:color w:val="000000"/>
          <w:sz w:val="18"/>
          <w:szCs w:val="18"/>
          <w:lang w:eastAsia="cs-CZ"/>
        </w:rPr>
        <w:t>A008518 Vrtačka elektrická perforační pro zavádění testovacích mikroelektrod v ceně 290 400,00 Kč</w:t>
      </w:r>
      <w:r w:rsidRPr="006329B9">
        <w:rPr>
          <w:rFonts w:ascii="Arial" w:eastAsia="Times New Roman" w:hAnsi="Arial" w:cs="Arial"/>
          <w:color w:val="000000"/>
          <w:sz w:val="18"/>
          <w:szCs w:val="18"/>
          <w:lang w:eastAsia="cs-CZ"/>
        </w:rPr>
        <w:t xml:space="preserve"> – jedná se o novou položku v přístrojovém číselníku, je pouze u tohoto změnového výkonu, nutno doložit cenu např. fakturou, uvést výrobce / distributora. Disponují tímto přístrojem PZS s nasmlouvaným výkonem?</w:t>
      </w:r>
    </w:p>
    <w:p w14:paraId="5362416B" w14:textId="25B29E55" w:rsidR="000B7976" w:rsidRPr="006F4F8B" w:rsidRDefault="006329B9" w:rsidP="006329B9">
      <w:pPr>
        <w:pStyle w:val="Odstavecseseznamem"/>
        <w:spacing w:after="0" w:line="240" w:lineRule="auto"/>
        <w:rPr>
          <w:rFonts w:ascii="Arial" w:eastAsia="Times New Roman" w:hAnsi="Arial" w:cs="Arial"/>
          <w:bCs/>
          <w:color w:val="2E74B5" w:themeColor="accent1" w:themeShade="BF"/>
          <w:lang w:eastAsia="cs-CZ"/>
        </w:rPr>
      </w:pPr>
      <w:r w:rsidRPr="006F4F8B">
        <w:rPr>
          <w:rFonts w:ascii="Arial" w:eastAsia="Times New Roman" w:hAnsi="Arial" w:cs="Arial"/>
          <w:bCs/>
          <w:color w:val="2E74B5" w:themeColor="accent1" w:themeShade="BF"/>
          <w:lang w:eastAsia="cs-CZ"/>
        </w:rPr>
        <w:t>Dolož</w:t>
      </w:r>
      <w:r w:rsidR="00A6446D">
        <w:rPr>
          <w:rFonts w:ascii="Arial" w:eastAsia="Times New Roman" w:hAnsi="Arial" w:cs="Arial"/>
          <w:bCs/>
          <w:color w:val="2E74B5" w:themeColor="accent1" w:themeShade="BF"/>
          <w:lang w:eastAsia="cs-CZ"/>
        </w:rPr>
        <w:t>íme cenu</w:t>
      </w:r>
      <w:r w:rsidRPr="006F4F8B">
        <w:rPr>
          <w:rFonts w:ascii="Arial" w:eastAsia="Times New Roman" w:hAnsi="Arial" w:cs="Arial"/>
          <w:bCs/>
          <w:color w:val="2E74B5" w:themeColor="accent1" w:themeShade="BF"/>
          <w:lang w:eastAsia="cs-CZ"/>
        </w:rPr>
        <w:t>.</w:t>
      </w:r>
    </w:p>
    <w:p w14:paraId="1D335632" w14:textId="77777777" w:rsidR="006329B9" w:rsidRPr="006329B9" w:rsidRDefault="006329B9" w:rsidP="006329B9">
      <w:pPr>
        <w:pStyle w:val="Odstavecseseznamem"/>
        <w:spacing w:after="0" w:line="240" w:lineRule="auto"/>
        <w:rPr>
          <w:rFonts w:ascii="Arial" w:eastAsia="Times New Roman" w:hAnsi="Arial" w:cs="Arial"/>
          <w:b/>
          <w:bCs/>
          <w:lang w:eastAsia="cs-CZ"/>
        </w:rPr>
      </w:pPr>
    </w:p>
    <w:p w14:paraId="4EB1D99B" w14:textId="557E8F55" w:rsidR="000B7976" w:rsidRPr="006329B9" w:rsidRDefault="000B7976" w:rsidP="000B7976">
      <w:pPr>
        <w:pStyle w:val="Odstavecseseznamem"/>
        <w:numPr>
          <w:ilvl w:val="0"/>
          <w:numId w:val="5"/>
        </w:numPr>
        <w:spacing w:after="0" w:line="240" w:lineRule="auto"/>
        <w:rPr>
          <w:rFonts w:ascii="Arial" w:eastAsia="Times New Roman" w:hAnsi="Arial" w:cs="Arial"/>
          <w:b/>
          <w:bCs/>
          <w:sz w:val="18"/>
          <w:szCs w:val="18"/>
          <w:lang w:eastAsia="cs-CZ"/>
        </w:rPr>
      </w:pPr>
      <w:r w:rsidRPr="006329B9">
        <w:rPr>
          <w:rFonts w:ascii="Arial" w:eastAsia="Times New Roman" w:hAnsi="Arial" w:cs="Arial"/>
          <w:b/>
          <w:bCs/>
          <w:color w:val="000000"/>
          <w:sz w:val="18"/>
          <w:szCs w:val="18"/>
          <w:lang w:eastAsia="cs-CZ"/>
        </w:rPr>
        <w:t xml:space="preserve">A008517 Pohonná konzole k perforační vrtačce v ceně 363 000,00 Kč </w:t>
      </w:r>
      <w:r w:rsidRPr="006329B9">
        <w:rPr>
          <w:rFonts w:ascii="Arial" w:eastAsia="Times New Roman" w:hAnsi="Arial" w:cs="Arial"/>
          <w:color w:val="000000"/>
          <w:sz w:val="18"/>
          <w:szCs w:val="18"/>
          <w:lang w:eastAsia="cs-CZ"/>
        </w:rPr>
        <w:t>– jedná se o novou položku v přístrojovém číselníku, je pouze u tohoto změnového výkonu, nutno doložit cenu např. fakturou, uvést výrobce / distributora. Disponují tímto přístrojem PZS s nasmlouvaným výkonem?</w:t>
      </w:r>
    </w:p>
    <w:p w14:paraId="734DA18B" w14:textId="6F25F066" w:rsidR="006329B9" w:rsidRDefault="006329B9" w:rsidP="006329B9">
      <w:pPr>
        <w:pStyle w:val="Odstavecseseznamem"/>
        <w:spacing w:after="0" w:line="240" w:lineRule="auto"/>
        <w:rPr>
          <w:rFonts w:ascii="Arial" w:eastAsia="Times New Roman" w:hAnsi="Arial" w:cs="Arial"/>
          <w:bCs/>
          <w:color w:val="2E74B5" w:themeColor="accent1" w:themeShade="BF"/>
          <w:lang w:eastAsia="cs-CZ"/>
        </w:rPr>
      </w:pPr>
      <w:r w:rsidRPr="006F4F8B">
        <w:rPr>
          <w:rFonts w:ascii="Arial" w:eastAsia="Times New Roman" w:hAnsi="Arial" w:cs="Arial"/>
          <w:bCs/>
          <w:color w:val="2E74B5" w:themeColor="accent1" w:themeShade="BF"/>
          <w:lang w:eastAsia="cs-CZ"/>
        </w:rPr>
        <w:t>Dolož</w:t>
      </w:r>
      <w:r w:rsidR="00A6446D">
        <w:rPr>
          <w:rFonts w:ascii="Arial" w:eastAsia="Times New Roman" w:hAnsi="Arial" w:cs="Arial"/>
          <w:bCs/>
          <w:color w:val="2E74B5" w:themeColor="accent1" w:themeShade="BF"/>
          <w:lang w:eastAsia="cs-CZ"/>
        </w:rPr>
        <w:t xml:space="preserve">íme </w:t>
      </w:r>
    </w:p>
    <w:p w14:paraId="59FD7944" w14:textId="6C21FE0B" w:rsidR="006F4F8B" w:rsidRDefault="006F4F8B" w:rsidP="006329B9">
      <w:pPr>
        <w:pStyle w:val="Odstavecseseznamem"/>
        <w:pBdr>
          <w:bottom w:val="single" w:sz="6" w:space="1" w:color="auto"/>
        </w:pBdr>
        <w:spacing w:after="0" w:line="240" w:lineRule="auto"/>
        <w:rPr>
          <w:rFonts w:ascii="Arial" w:eastAsia="Times New Roman" w:hAnsi="Arial" w:cs="Arial"/>
          <w:bCs/>
          <w:color w:val="2E74B5" w:themeColor="accent1" w:themeShade="BF"/>
          <w:lang w:eastAsia="cs-CZ"/>
        </w:rPr>
      </w:pPr>
    </w:p>
    <w:p w14:paraId="6EF60BBA" w14:textId="77777777" w:rsidR="006F4F8B" w:rsidRPr="006F4F8B" w:rsidRDefault="006F4F8B" w:rsidP="006329B9">
      <w:pPr>
        <w:pStyle w:val="Odstavecseseznamem"/>
        <w:spacing w:after="0" w:line="240" w:lineRule="auto"/>
        <w:rPr>
          <w:rFonts w:ascii="Arial" w:eastAsia="Times New Roman" w:hAnsi="Arial" w:cs="Arial"/>
          <w:bCs/>
          <w:color w:val="2E74B5" w:themeColor="accent1" w:themeShade="BF"/>
          <w:lang w:eastAsia="cs-CZ"/>
        </w:rPr>
      </w:pPr>
    </w:p>
    <w:p w14:paraId="550B3075" w14:textId="77777777" w:rsidR="000B7976" w:rsidRPr="00330CE6" w:rsidRDefault="000B7976" w:rsidP="00330CE6">
      <w:pPr>
        <w:pStyle w:val="Odstavecseseznamem"/>
        <w:spacing w:after="0" w:line="240" w:lineRule="auto"/>
        <w:rPr>
          <w:rFonts w:ascii="Arial" w:eastAsia="Times New Roman" w:hAnsi="Arial" w:cs="Arial"/>
          <w:bCs/>
          <w:color w:val="000000"/>
          <w:lang w:eastAsia="cs-CZ"/>
        </w:rPr>
      </w:pPr>
    </w:p>
    <w:p w14:paraId="0B3D5A91" w14:textId="25EB85B0" w:rsidR="00A65F1F" w:rsidRDefault="00A65F1F" w:rsidP="00A65F1F">
      <w:pPr>
        <w:spacing w:after="0" w:line="240" w:lineRule="auto"/>
        <w:rPr>
          <w:rFonts w:ascii="Arial" w:eastAsia="Times New Roman" w:hAnsi="Arial" w:cs="Arial"/>
          <w:b/>
          <w:bCs/>
          <w:sz w:val="16"/>
          <w:szCs w:val="16"/>
          <w:lang w:eastAsia="cs-CZ"/>
        </w:rPr>
      </w:pPr>
    </w:p>
    <w:p w14:paraId="57746503" w14:textId="77777777" w:rsidR="00A65F1F" w:rsidRPr="00A65F1F" w:rsidRDefault="00A65F1F" w:rsidP="00A65F1F">
      <w:pPr>
        <w:spacing w:after="0" w:line="240" w:lineRule="auto"/>
        <w:rPr>
          <w:rFonts w:ascii="Arial" w:eastAsia="Times New Roman" w:hAnsi="Arial" w:cs="Arial"/>
          <w:b/>
          <w:bCs/>
          <w:sz w:val="16"/>
          <w:szCs w:val="16"/>
          <w:lang w:eastAsia="cs-CZ"/>
        </w:rPr>
      </w:pPr>
    </w:p>
    <w:p w14:paraId="02BC5A12" w14:textId="0B309458" w:rsidR="004F613E" w:rsidRPr="0054117F" w:rsidRDefault="0054117F" w:rsidP="00A00FB3">
      <w:pPr>
        <w:rPr>
          <w:u w:val="single"/>
        </w:rPr>
      </w:pPr>
      <w:r w:rsidRPr="0054117F">
        <w:rPr>
          <w:rFonts w:ascii="Arial" w:eastAsia="Times New Roman" w:hAnsi="Arial" w:cs="Arial"/>
          <w:b/>
          <w:bCs/>
          <w:color w:val="000000"/>
          <w:sz w:val="16"/>
          <w:szCs w:val="16"/>
          <w:u w:val="single"/>
          <w:lang w:eastAsia="cs-CZ"/>
        </w:rPr>
        <w:t>536-2025-12-10-11-54-46</w:t>
      </w:r>
      <w:r w:rsidRPr="0054117F">
        <w:rPr>
          <w:rFonts w:ascii="Arial" w:eastAsia="Times New Roman" w:hAnsi="Arial" w:cs="Arial"/>
          <w:b/>
          <w:bCs/>
          <w:color w:val="000000"/>
          <w:sz w:val="16"/>
          <w:szCs w:val="16"/>
          <w:u w:val="single"/>
          <w:lang w:eastAsia="cs-CZ"/>
        </w:rPr>
        <w:br/>
      </w:r>
      <w:r w:rsidRPr="0054117F">
        <w:rPr>
          <w:rFonts w:ascii="Arial" w:eastAsia="Times New Roman" w:hAnsi="Arial" w:cs="Arial"/>
          <w:b/>
          <w:bCs/>
          <w:color w:val="000000"/>
          <w:sz w:val="16"/>
          <w:szCs w:val="16"/>
          <w:u w:val="single"/>
          <w:lang w:eastAsia="cs-CZ"/>
        </w:rPr>
        <w:br/>
        <w:t>REIMPLANTACE NEUROSTIMULÁTORU HLUBOKÝCH MOZKOVÝCH ELEKTROD</w:t>
      </w:r>
      <w:r w:rsidRPr="0054117F">
        <w:rPr>
          <w:rFonts w:ascii="Arial" w:eastAsia="Times New Roman" w:hAnsi="Arial" w:cs="Arial"/>
          <w:b/>
          <w:bCs/>
          <w:color w:val="000000"/>
          <w:sz w:val="16"/>
          <w:szCs w:val="16"/>
          <w:u w:val="single"/>
          <w:lang w:eastAsia="cs-CZ"/>
        </w:rPr>
        <w:br/>
      </w:r>
      <w:r w:rsidRPr="0054117F">
        <w:rPr>
          <w:rFonts w:ascii="Arial" w:eastAsia="Times New Roman" w:hAnsi="Arial" w:cs="Arial"/>
          <w:b/>
          <w:bCs/>
          <w:color w:val="000000"/>
          <w:sz w:val="16"/>
          <w:szCs w:val="16"/>
          <w:u w:val="single"/>
          <w:lang w:eastAsia="cs-CZ"/>
        </w:rPr>
        <w:br/>
        <w:t>nový výkon</w:t>
      </w:r>
    </w:p>
    <w:p w14:paraId="295C1BBA" w14:textId="77777777" w:rsidR="00A00FB3" w:rsidRDefault="00A00FB3" w:rsidP="004750E5">
      <w:pPr>
        <w:spacing w:after="0" w:line="240" w:lineRule="auto"/>
        <w:rPr>
          <w:rFonts w:ascii="Arial" w:eastAsia="Times New Roman" w:hAnsi="Arial" w:cs="Arial"/>
          <w:lang w:eastAsia="cs-CZ"/>
        </w:rPr>
      </w:pPr>
    </w:p>
    <w:p w14:paraId="31C98DC2" w14:textId="77777777" w:rsidR="004750E5" w:rsidRPr="004750E5" w:rsidRDefault="004750E5" w:rsidP="004750E5">
      <w:pPr>
        <w:spacing w:after="0" w:line="240" w:lineRule="auto"/>
        <w:rPr>
          <w:rFonts w:ascii="Arial" w:eastAsia="Times New Roman" w:hAnsi="Arial" w:cs="Arial"/>
          <w:lang w:eastAsia="cs-CZ"/>
        </w:rPr>
      </w:pPr>
    </w:p>
    <w:p w14:paraId="19398FF5" w14:textId="77777777" w:rsidR="004750E5" w:rsidRDefault="004750E5" w:rsidP="004750E5">
      <w:pPr>
        <w:spacing w:after="0" w:line="240" w:lineRule="auto"/>
        <w:rPr>
          <w:rFonts w:ascii="Arial" w:eastAsia="Times New Roman" w:hAnsi="Arial" w:cs="Arial"/>
          <w:color w:val="FF0000"/>
          <w:sz w:val="16"/>
          <w:szCs w:val="16"/>
          <w:lang w:eastAsia="cs-CZ"/>
        </w:rPr>
      </w:pPr>
    </w:p>
    <w:p w14:paraId="3D24FAAE" w14:textId="77777777" w:rsidR="0054117F" w:rsidRPr="00E060AD" w:rsidRDefault="0054117F" w:rsidP="0054117F">
      <w:pPr>
        <w:spacing w:after="0" w:line="240" w:lineRule="auto"/>
        <w:rPr>
          <w:rFonts w:ascii="Arial" w:eastAsia="Times New Roman" w:hAnsi="Arial" w:cs="Arial"/>
          <w:color w:val="000000" w:themeColor="text1"/>
          <w:sz w:val="18"/>
          <w:szCs w:val="18"/>
          <w:lang w:eastAsia="cs-CZ"/>
        </w:rPr>
      </w:pPr>
      <w:r w:rsidRPr="00E060AD">
        <w:rPr>
          <w:rFonts w:ascii="Arial" w:eastAsia="Times New Roman" w:hAnsi="Arial" w:cs="Arial"/>
          <w:color w:val="000000" w:themeColor="text1"/>
          <w:sz w:val="18"/>
          <w:szCs w:val="18"/>
          <w:lang w:eastAsia="cs-CZ"/>
        </w:rPr>
        <w:t>Viz i výkon 56423</w:t>
      </w:r>
    </w:p>
    <w:p w14:paraId="4EB1C7D1" w14:textId="77777777" w:rsidR="0054117F" w:rsidRPr="00E060AD" w:rsidRDefault="0054117F" w:rsidP="0054117F">
      <w:pPr>
        <w:spacing w:after="0" w:line="240" w:lineRule="auto"/>
        <w:rPr>
          <w:rFonts w:ascii="Arial" w:eastAsia="Times New Roman" w:hAnsi="Arial" w:cs="Arial"/>
          <w:color w:val="000000" w:themeColor="text1"/>
          <w:sz w:val="18"/>
          <w:szCs w:val="18"/>
          <w:lang w:eastAsia="cs-CZ"/>
        </w:rPr>
      </w:pPr>
      <w:r w:rsidRPr="00E060AD">
        <w:rPr>
          <w:rFonts w:ascii="Arial" w:eastAsia="Times New Roman" w:hAnsi="Arial" w:cs="Arial"/>
          <w:color w:val="000000" w:themeColor="text1"/>
          <w:sz w:val="18"/>
          <w:szCs w:val="18"/>
          <w:lang w:eastAsia="cs-CZ"/>
        </w:rPr>
        <w:t xml:space="preserve">Nový ZUM Plasmový nůž pro preparaci a koagulaci, Antibakteriální kapsa pro neurostimulátora A002390 - Testovací mikroelektrody není pravděpodobně zařazen v ÚK VZP-ZP. V případě, že zařazen je, prosíme o předložení VZP kódu. </w:t>
      </w:r>
      <w:r w:rsidRPr="00E060AD">
        <w:rPr>
          <w:rFonts w:ascii="Arial" w:eastAsia="Times New Roman" w:hAnsi="Arial" w:cs="Arial"/>
          <w:b/>
          <w:bCs/>
          <w:color w:val="000000" w:themeColor="text1"/>
          <w:sz w:val="18"/>
          <w:szCs w:val="18"/>
          <w:lang w:eastAsia="cs-CZ"/>
        </w:rPr>
        <w:t>Pokud zařazen není, prosíme o předložení návrhu na jeho zařazení do Úhradového katalogu VZP ČR dle nových pravidel jednacího řádu</w:t>
      </w:r>
      <w:r w:rsidRPr="00E060AD">
        <w:rPr>
          <w:rFonts w:ascii="Arial" w:eastAsia="Times New Roman" w:hAnsi="Arial" w:cs="Arial"/>
          <w:color w:val="000000" w:themeColor="text1"/>
          <w:sz w:val="18"/>
          <w:szCs w:val="18"/>
          <w:lang w:eastAsia="cs-CZ"/>
        </w:rPr>
        <w:t xml:space="preserve"> ("V případě předkládání zdravotního výkonu, u kterého je v registračním listu obsažen nový ZUM, který nemá v úhradovém katalogu VZP ČR trvale hrazenou alternativu, je součástí návrhu medicínsko-ekonomické hodnocení dle zveřejněných metodik na internetových stránkách VZP ČR".).</w:t>
      </w:r>
    </w:p>
    <w:p w14:paraId="3FB4807C" w14:textId="77777777" w:rsidR="00566FD9" w:rsidRPr="00A6446D" w:rsidRDefault="00566FD9" w:rsidP="00566FD9">
      <w:pPr>
        <w:spacing w:after="0" w:line="240" w:lineRule="auto"/>
        <w:rPr>
          <w:rFonts w:eastAsia="Times New Roman" w:cstheme="minorHAnsi"/>
          <w:color w:val="0070C0"/>
          <w:lang w:eastAsia="cs-CZ"/>
        </w:rPr>
      </w:pPr>
      <w:r w:rsidRPr="00A6446D">
        <w:rPr>
          <w:rFonts w:eastAsia="Times New Roman" w:cstheme="minorHAnsi"/>
          <w:color w:val="0070C0"/>
          <w:lang w:eastAsia="cs-CZ"/>
        </w:rPr>
        <w:t>Podle informací výrobce – společnosti Medtronic je žádost o zařazení do Úhradového katalogu ZP v těchto dnech podávána pro „testovací mikroelektrody a kanyly pro jejich zavedení“ a žádost o úhradu pro anitimikrobiální kapsu Tyrex je v přípravě. Vzhledem k tomu, že bez testovacích mikroelektrod nelze výkon provést a anitimikrobiální kapsa je požívána pro rizikové pacienty (předchází komplikacím), využili jsme proces změny výkonu k jeho sladění s praxí a máme příslib výrobce, že podá žádosti o zařazení co nejdříve.</w:t>
      </w:r>
    </w:p>
    <w:p w14:paraId="0AB1ED3E" w14:textId="77777777" w:rsidR="00566FD9" w:rsidRPr="00A6446D" w:rsidRDefault="00566FD9" w:rsidP="00566FD9">
      <w:pPr>
        <w:spacing w:after="0" w:line="240" w:lineRule="auto"/>
        <w:rPr>
          <w:rFonts w:eastAsia="Times New Roman" w:cstheme="minorHAnsi"/>
          <w:color w:val="0070C0"/>
          <w:lang w:eastAsia="cs-CZ"/>
        </w:rPr>
      </w:pPr>
      <w:r w:rsidRPr="00A6446D">
        <w:rPr>
          <w:rFonts w:eastAsia="Times New Roman" w:cstheme="minorHAnsi"/>
          <w:color w:val="0070C0"/>
          <w:lang w:eastAsia="cs-CZ"/>
        </w:rPr>
        <w:t>Co se týká plasmového nože, v zum je uveden kvůli spotřebnímu materiálu – čepelkám. Pro zařazení do ÚK ZP platí dtto výše.</w:t>
      </w:r>
    </w:p>
    <w:p w14:paraId="356AAFBE" w14:textId="77777777" w:rsidR="009B4268" w:rsidRPr="0054117F" w:rsidRDefault="009B4268" w:rsidP="0054117F">
      <w:pPr>
        <w:spacing w:after="0" w:line="240" w:lineRule="auto"/>
        <w:rPr>
          <w:rFonts w:ascii="Arial" w:eastAsia="Times New Roman" w:hAnsi="Arial" w:cs="Arial"/>
          <w:color w:val="FF0000"/>
          <w:sz w:val="18"/>
          <w:szCs w:val="18"/>
          <w:lang w:eastAsia="cs-CZ"/>
        </w:rPr>
      </w:pPr>
    </w:p>
    <w:p w14:paraId="154B7844" w14:textId="07AC4C4C" w:rsidR="0054117F" w:rsidRDefault="0054117F" w:rsidP="0054117F">
      <w:pPr>
        <w:spacing w:after="0" w:line="240" w:lineRule="auto"/>
        <w:rPr>
          <w:rFonts w:ascii="Arial" w:eastAsia="Times New Roman" w:hAnsi="Arial" w:cs="Arial"/>
          <w:sz w:val="18"/>
          <w:szCs w:val="18"/>
          <w:lang w:eastAsia="cs-CZ"/>
        </w:rPr>
      </w:pPr>
    </w:p>
    <w:p w14:paraId="77F7B016" w14:textId="4716D3D8" w:rsidR="0054117F" w:rsidRDefault="0054117F" w:rsidP="0054117F">
      <w:pPr>
        <w:spacing w:after="0" w:line="240" w:lineRule="auto"/>
        <w:rPr>
          <w:rFonts w:ascii="Arial" w:eastAsia="Times New Roman" w:hAnsi="Arial" w:cs="Arial"/>
          <w:sz w:val="18"/>
          <w:szCs w:val="18"/>
          <w:lang w:eastAsia="cs-CZ"/>
        </w:rPr>
      </w:pPr>
      <w:r>
        <w:rPr>
          <w:rFonts w:ascii="Arial" w:eastAsia="Times New Roman" w:hAnsi="Arial" w:cs="Arial"/>
          <w:sz w:val="18"/>
          <w:szCs w:val="18"/>
          <w:lang w:eastAsia="cs-CZ"/>
        </w:rPr>
        <w:t>ODPOVĚĎ: viz výše – kód 56423</w:t>
      </w:r>
    </w:p>
    <w:p w14:paraId="51C9EDEB" w14:textId="77777777" w:rsidR="0054117F" w:rsidRPr="0054117F" w:rsidRDefault="0054117F" w:rsidP="0054117F">
      <w:pPr>
        <w:spacing w:after="0" w:line="240" w:lineRule="auto"/>
        <w:rPr>
          <w:rFonts w:ascii="Arial" w:eastAsia="Times New Roman" w:hAnsi="Arial" w:cs="Arial"/>
          <w:sz w:val="18"/>
          <w:szCs w:val="18"/>
          <w:lang w:eastAsia="cs-CZ"/>
        </w:rPr>
      </w:pPr>
    </w:p>
    <w:p w14:paraId="0B518C4B" w14:textId="77777777" w:rsidR="0054117F" w:rsidRPr="0054117F" w:rsidRDefault="0054117F" w:rsidP="0054117F">
      <w:pPr>
        <w:pStyle w:val="Odstavecseseznamem"/>
        <w:numPr>
          <w:ilvl w:val="0"/>
          <w:numId w:val="6"/>
        </w:numPr>
        <w:spacing w:after="0" w:line="240" w:lineRule="auto"/>
        <w:rPr>
          <w:rFonts w:ascii="Arial" w:eastAsia="Times New Roman" w:hAnsi="Arial" w:cs="Arial"/>
          <w:sz w:val="18"/>
          <w:szCs w:val="18"/>
          <w:lang w:eastAsia="cs-CZ"/>
        </w:rPr>
      </w:pPr>
      <w:r w:rsidRPr="0054117F">
        <w:rPr>
          <w:rFonts w:ascii="Arial" w:eastAsia="Times New Roman" w:hAnsi="Arial" w:cs="Arial"/>
          <w:color w:val="000000"/>
          <w:sz w:val="18"/>
          <w:szCs w:val="18"/>
          <w:lang w:eastAsia="cs-CZ"/>
        </w:rPr>
        <w:t xml:space="preserve">Jaký je vztah tohoto </w:t>
      </w:r>
      <w:r w:rsidRPr="0054117F">
        <w:rPr>
          <w:rFonts w:ascii="Arial" w:eastAsia="Times New Roman" w:hAnsi="Arial" w:cs="Arial"/>
          <w:sz w:val="18"/>
          <w:szCs w:val="18"/>
          <w:lang w:eastAsia="cs-CZ"/>
        </w:rPr>
        <w:t>výkonu a výkonu 56423?</w:t>
      </w:r>
    </w:p>
    <w:p w14:paraId="527FC694" w14:textId="4AB93227" w:rsidR="0054117F" w:rsidRDefault="0054117F" w:rsidP="0054117F">
      <w:pPr>
        <w:pStyle w:val="Odstavecseseznamem"/>
        <w:spacing w:after="0" w:line="240" w:lineRule="auto"/>
        <w:rPr>
          <w:rFonts w:ascii="Arial" w:eastAsia="Times New Roman" w:hAnsi="Arial" w:cs="Arial"/>
          <w:sz w:val="18"/>
          <w:szCs w:val="18"/>
          <w:lang w:eastAsia="cs-CZ"/>
        </w:rPr>
      </w:pPr>
      <w:r w:rsidRPr="0054117F">
        <w:rPr>
          <w:rFonts w:ascii="Arial" w:eastAsia="Times New Roman" w:hAnsi="Arial" w:cs="Arial"/>
          <w:sz w:val="18"/>
          <w:szCs w:val="18"/>
          <w:lang w:eastAsia="cs-CZ"/>
        </w:rPr>
        <w:t>Nutno specifikovat, že se nejedná o přičítací výkon k výkonu 56423, jelikož vyjádření v popisu medicínské efektivity "Jedná se o doplnění výkonu 56423..." je zavádějící.</w:t>
      </w:r>
    </w:p>
    <w:p w14:paraId="3DC5DD95" w14:textId="30AC58D9" w:rsidR="0054117F" w:rsidRDefault="0054117F" w:rsidP="0054117F">
      <w:pPr>
        <w:pStyle w:val="Odstavecseseznamem"/>
        <w:spacing w:after="0" w:line="240" w:lineRule="auto"/>
        <w:rPr>
          <w:rFonts w:eastAsia="Times New Roman" w:cstheme="minorHAnsi"/>
          <w:lang w:eastAsia="cs-CZ"/>
        </w:rPr>
      </w:pPr>
      <w:r w:rsidRPr="00A6446D">
        <w:rPr>
          <w:rFonts w:eastAsia="Times New Roman" w:cstheme="minorHAnsi"/>
          <w:color w:val="0070C0"/>
          <w:lang w:eastAsia="cs-CZ"/>
        </w:rPr>
        <w:t xml:space="preserve">ODPOVĚĎ: </w:t>
      </w:r>
      <w:r w:rsidR="00900D5A" w:rsidRPr="00A6446D">
        <w:rPr>
          <w:rFonts w:eastAsia="Times New Roman" w:cstheme="minorHAnsi"/>
          <w:color w:val="0070C0"/>
          <w:lang w:eastAsia="cs-CZ"/>
        </w:rPr>
        <w:t>Reimplantace zde znamená výměnu</w:t>
      </w:r>
      <w:r w:rsidR="00A6446D">
        <w:rPr>
          <w:rFonts w:eastAsia="Times New Roman" w:cstheme="minorHAnsi"/>
          <w:color w:val="0070C0"/>
          <w:lang w:eastAsia="cs-CZ"/>
        </w:rPr>
        <w:t xml:space="preserve"> již existujícího</w:t>
      </w:r>
      <w:r w:rsidR="00900D5A" w:rsidRPr="00A6446D">
        <w:rPr>
          <w:rFonts w:eastAsia="Times New Roman" w:cstheme="minorHAnsi"/>
          <w:color w:val="0070C0"/>
          <w:lang w:eastAsia="cs-CZ"/>
        </w:rPr>
        <w:t xml:space="preserve">. V tomto případě musí napřed proběhnout stereotaktická implantace  systému včetně neurostimulátoru- výkon 56423. Poté se může realizovat </w:t>
      </w:r>
      <w:proofErr w:type="gramStart"/>
      <w:r w:rsidR="00900D5A" w:rsidRPr="00A6446D">
        <w:rPr>
          <w:rFonts w:eastAsia="Times New Roman" w:cstheme="minorHAnsi"/>
          <w:color w:val="0070C0"/>
          <w:lang w:eastAsia="cs-CZ"/>
        </w:rPr>
        <w:t>výměna</w:t>
      </w:r>
      <w:r w:rsidR="00A6446D">
        <w:rPr>
          <w:rFonts w:eastAsia="Times New Roman" w:cstheme="minorHAnsi"/>
          <w:color w:val="0070C0"/>
          <w:lang w:eastAsia="cs-CZ"/>
        </w:rPr>
        <w:t xml:space="preserve"> -</w:t>
      </w:r>
      <w:r w:rsidR="00900D5A" w:rsidRPr="00A6446D">
        <w:rPr>
          <w:rFonts w:eastAsia="Times New Roman" w:cstheme="minorHAnsi"/>
          <w:color w:val="0070C0"/>
          <w:lang w:eastAsia="cs-CZ"/>
        </w:rPr>
        <w:t xml:space="preserve"> reimplantace</w:t>
      </w:r>
      <w:proofErr w:type="gramEnd"/>
      <w:r w:rsidR="00900D5A" w:rsidRPr="00A6446D">
        <w:rPr>
          <w:rFonts w:eastAsia="Times New Roman" w:cstheme="minorHAnsi"/>
          <w:color w:val="0070C0"/>
          <w:lang w:eastAsia="cs-CZ"/>
        </w:rPr>
        <w:t xml:space="preserve">, v tomto případě neurostimulátoru (generátor elektrických pulzů). K výměně dochází při malfunkci stimulátoru – nejčastěji při vyčerpání elektrické kapacity </w:t>
      </w:r>
      <w:proofErr w:type="spellStart"/>
      <w:r w:rsidR="00900D5A" w:rsidRPr="00A6446D">
        <w:rPr>
          <w:rFonts w:eastAsia="Times New Roman" w:cstheme="minorHAnsi"/>
          <w:color w:val="0070C0"/>
          <w:lang w:eastAsia="cs-CZ"/>
        </w:rPr>
        <w:t>neurostimulátoru</w:t>
      </w:r>
      <w:proofErr w:type="spellEnd"/>
      <w:r w:rsidR="00900D5A" w:rsidRPr="00A6446D">
        <w:rPr>
          <w:rFonts w:eastAsia="Times New Roman" w:cstheme="minorHAnsi"/>
          <w:lang w:eastAsia="cs-CZ"/>
        </w:rPr>
        <w:t>.</w:t>
      </w:r>
    </w:p>
    <w:p w14:paraId="5ED944FD" w14:textId="503874AD" w:rsidR="00A6446D" w:rsidRDefault="00A6446D" w:rsidP="0054117F">
      <w:pPr>
        <w:pStyle w:val="Odstavecseseznamem"/>
        <w:spacing w:after="0" w:line="240" w:lineRule="auto"/>
        <w:rPr>
          <w:rFonts w:eastAsia="Times New Roman" w:cstheme="minorHAnsi"/>
          <w:lang w:eastAsia="cs-CZ"/>
        </w:rPr>
      </w:pPr>
    </w:p>
    <w:p w14:paraId="20E0F7BA" w14:textId="718C5D1B" w:rsidR="00A6446D" w:rsidRDefault="00A6446D" w:rsidP="0054117F">
      <w:pPr>
        <w:pStyle w:val="Odstavecseseznamem"/>
        <w:spacing w:after="0" w:line="240" w:lineRule="auto"/>
        <w:rPr>
          <w:rFonts w:eastAsia="Times New Roman" w:cstheme="minorHAnsi"/>
          <w:lang w:eastAsia="cs-CZ"/>
        </w:rPr>
      </w:pPr>
    </w:p>
    <w:p w14:paraId="30DCBA0A" w14:textId="77777777" w:rsidR="00A6446D" w:rsidRPr="00A6446D" w:rsidRDefault="00A6446D" w:rsidP="0054117F">
      <w:pPr>
        <w:pStyle w:val="Odstavecseseznamem"/>
        <w:spacing w:after="0" w:line="240" w:lineRule="auto"/>
        <w:rPr>
          <w:rFonts w:eastAsia="Times New Roman" w:cstheme="minorHAnsi"/>
          <w:lang w:eastAsia="cs-CZ"/>
        </w:rPr>
      </w:pPr>
    </w:p>
    <w:p w14:paraId="24E07426" w14:textId="77777777" w:rsidR="0054117F" w:rsidRPr="0054117F" w:rsidRDefault="0054117F" w:rsidP="0054117F">
      <w:pPr>
        <w:pStyle w:val="Odstavecseseznamem"/>
        <w:spacing w:after="0" w:line="240" w:lineRule="auto"/>
        <w:rPr>
          <w:rFonts w:ascii="Arial" w:eastAsia="Times New Roman" w:hAnsi="Arial" w:cs="Arial"/>
          <w:sz w:val="18"/>
          <w:szCs w:val="18"/>
          <w:lang w:eastAsia="cs-CZ"/>
        </w:rPr>
      </w:pPr>
    </w:p>
    <w:p w14:paraId="0AF1F17D" w14:textId="24C19736" w:rsidR="0054117F" w:rsidRPr="00900D5A" w:rsidRDefault="0054117F" w:rsidP="0054117F">
      <w:pPr>
        <w:pStyle w:val="Odstavecseseznamem"/>
        <w:numPr>
          <w:ilvl w:val="0"/>
          <w:numId w:val="6"/>
        </w:numPr>
        <w:spacing w:after="0" w:line="240" w:lineRule="auto"/>
        <w:rPr>
          <w:rFonts w:ascii="Arial" w:eastAsia="Times New Roman" w:hAnsi="Arial" w:cs="Arial"/>
          <w:sz w:val="18"/>
          <w:szCs w:val="18"/>
          <w:lang w:eastAsia="cs-CZ"/>
        </w:rPr>
      </w:pPr>
      <w:r w:rsidRPr="0054117F">
        <w:rPr>
          <w:rFonts w:ascii="Arial" w:eastAsia="Times New Roman" w:hAnsi="Arial" w:cs="Arial"/>
          <w:sz w:val="18"/>
          <w:szCs w:val="18"/>
          <w:lang w:eastAsia="cs-CZ"/>
        </w:rPr>
        <w:t xml:space="preserve">Jak často a v jaké návaznosti </w:t>
      </w:r>
      <w:r w:rsidRPr="0054117F">
        <w:rPr>
          <w:rFonts w:ascii="Arial" w:eastAsia="Times New Roman" w:hAnsi="Arial" w:cs="Arial"/>
          <w:color w:val="000000"/>
          <w:sz w:val="18"/>
          <w:szCs w:val="18"/>
          <w:lang w:eastAsia="cs-CZ"/>
        </w:rPr>
        <w:t>se dané výkony mají provádět?</w:t>
      </w:r>
    </w:p>
    <w:p w14:paraId="31D2AB1D" w14:textId="5517D6B6" w:rsidR="00900D5A" w:rsidRPr="00A6446D" w:rsidRDefault="00900D5A" w:rsidP="00900D5A">
      <w:pPr>
        <w:pStyle w:val="Odstavecseseznamem"/>
        <w:spacing w:after="0" w:line="240" w:lineRule="auto"/>
        <w:rPr>
          <w:rFonts w:eastAsia="Times New Roman" w:cstheme="minorHAnsi"/>
          <w:color w:val="0070C0"/>
          <w:lang w:eastAsia="cs-CZ"/>
        </w:rPr>
      </w:pPr>
      <w:r w:rsidRPr="00A6446D">
        <w:rPr>
          <w:rFonts w:eastAsia="Times New Roman" w:cstheme="minorHAnsi"/>
          <w:color w:val="0070C0"/>
          <w:lang w:eastAsia="cs-CZ"/>
        </w:rPr>
        <w:t>ODPOVĚĎ: Reimplantace se provádí samostatně s odstupem několika let, dle výdrže elektrické kapacity stimulátoru a to v závislosti na stimulačních parametrech a typech stimulátoru. U nedobíjitelných většinou v rozmezí 4-6 let, u dobíjitelných kolem 10</w:t>
      </w:r>
      <w:r w:rsidR="00A6446D">
        <w:rPr>
          <w:rFonts w:eastAsia="Times New Roman" w:cstheme="minorHAnsi"/>
          <w:color w:val="0070C0"/>
          <w:lang w:eastAsia="cs-CZ"/>
        </w:rPr>
        <w:t xml:space="preserve"> i více</w:t>
      </w:r>
      <w:r w:rsidRPr="00A6446D">
        <w:rPr>
          <w:rFonts w:eastAsia="Times New Roman" w:cstheme="minorHAnsi"/>
          <w:color w:val="0070C0"/>
          <w:lang w:eastAsia="cs-CZ"/>
        </w:rPr>
        <w:t xml:space="preserve"> let. </w:t>
      </w:r>
    </w:p>
    <w:p w14:paraId="76F14456" w14:textId="77777777" w:rsidR="00D15B57" w:rsidRPr="00900D5A" w:rsidRDefault="00D15B57" w:rsidP="00900D5A">
      <w:pPr>
        <w:pStyle w:val="Odstavecseseznamem"/>
        <w:spacing w:after="0" w:line="240" w:lineRule="auto"/>
        <w:rPr>
          <w:rFonts w:ascii="Arial" w:eastAsia="Times New Roman" w:hAnsi="Arial" w:cs="Arial"/>
          <w:lang w:eastAsia="cs-CZ"/>
        </w:rPr>
      </w:pPr>
    </w:p>
    <w:p w14:paraId="7EC9F417" w14:textId="4D9BFD2C" w:rsidR="0054117F" w:rsidRPr="00900D5A" w:rsidRDefault="0054117F" w:rsidP="0054117F">
      <w:pPr>
        <w:pStyle w:val="Odstavecseseznamem"/>
        <w:numPr>
          <w:ilvl w:val="0"/>
          <w:numId w:val="6"/>
        </w:numPr>
        <w:spacing w:after="0" w:line="240" w:lineRule="auto"/>
        <w:rPr>
          <w:rFonts w:ascii="Arial" w:eastAsia="Times New Roman" w:hAnsi="Arial" w:cs="Arial"/>
          <w:sz w:val="18"/>
          <w:szCs w:val="18"/>
          <w:lang w:eastAsia="cs-CZ"/>
        </w:rPr>
      </w:pPr>
      <w:r w:rsidRPr="0054117F">
        <w:rPr>
          <w:rFonts w:ascii="Arial" w:eastAsia="Times New Roman" w:hAnsi="Arial" w:cs="Arial"/>
          <w:color w:val="000000"/>
          <w:sz w:val="18"/>
          <w:szCs w:val="18"/>
          <w:lang w:eastAsia="cs-CZ"/>
        </w:rPr>
        <w:t>Nutno vysvětlit/upravit OF 2/den.</w:t>
      </w:r>
    </w:p>
    <w:p w14:paraId="744C66F5" w14:textId="63671888" w:rsidR="00900D5A" w:rsidRPr="00D15B57" w:rsidRDefault="00900D5A" w:rsidP="00900D5A">
      <w:pPr>
        <w:pStyle w:val="Odstavecseseznamem"/>
        <w:spacing w:after="0" w:line="240" w:lineRule="auto"/>
        <w:rPr>
          <w:rFonts w:ascii="Arial" w:eastAsia="Times New Roman" w:hAnsi="Arial" w:cs="Arial"/>
          <w:color w:val="0070C0"/>
          <w:lang w:eastAsia="cs-CZ"/>
        </w:rPr>
      </w:pPr>
      <w:r w:rsidRPr="00A6446D">
        <w:rPr>
          <w:rFonts w:eastAsia="Times New Roman" w:cstheme="minorHAnsi"/>
          <w:color w:val="0070C0"/>
          <w:lang w:eastAsia="cs-CZ"/>
        </w:rPr>
        <w:t>ODPOVĚĎ: Nemocný může být nositelem i dvou stimulátorů, které se mohou vybít</w:t>
      </w:r>
      <w:r w:rsidRPr="00D15B57">
        <w:rPr>
          <w:rFonts w:ascii="Arial" w:eastAsia="Times New Roman" w:hAnsi="Arial" w:cs="Arial"/>
          <w:color w:val="0070C0"/>
          <w:lang w:eastAsia="cs-CZ"/>
        </w:rPr>
        <w:t>.</w:t>
      </w:r>
    </w:p>
    <w:p w14:paraId="05250E26" w14:textId="77777777" w:rsidR="00900D5A" w:rsidRPr="00900D5A" w:rsidRDefault="00900D5A" w:rsidP="00900D5A">
      <w:pPr>
        <w:pStyle w:val="Odstavecseseznamem"/>
        <w:spacing w:after="0" w:line="240" w:lineRule="auto"/>
        <w:rPr>
          <w:rFonts w:ascii="Arial" w:eastAsia="Times New Roman" w:hAnsi="Arial" w:cs="Arial"/>
          <w:lang w:eastAsia="cs-CZ"/>
        </w:rPr>
      </w:pPr>
    </w:p>
    <w:p w14:paraId="24A61297" w14:textId="799C7B21" w:rsidR="0054117F" w:rsidRPr="00900D5A" w:rsidRDefault="0054117F" w:rsidP="0054117F">
      <w:pPr>
        <w:pStyle w:val="Odstavecseseznamem"/>
        <w:numPr>
          <w:ilvl w:val="0"/>
          <w:numId w:val="6"/>
        </w:numPr>
        <w:spacing w:after="0" w:line="240" w:lineRule="auto"/>
        <w:rPr>
          <w:rFonts w:ascii="Arial" w:eastAsia="Times New Roman" w:hAnsi="Arial" w:cs="Arial"/>
          <w:sz w:val="18"/>
          <w:szCs w:val="18"/>
          <w:lang w:eastAsia="cs-CZ"/>
        </w:rPr>
      </w:pPr>
      <w:r w:rsidRPr="0054117F">
        <w:rPr>
          <w:rFonts w:ascii="Arial" w:eastAsia="Times New Roman" w:hAnsi="Arial" w:cs="Arial"/>
          <w:color w:val="000000"/>
          <w:sz w:val="18"/>
          <w:szCs w:val="18"/>
          <w:lang w:eastAsia="cs-CZ"/>
        </w:rPr>
        <w:t>Vzhledem k tomu, že tato informace není součástí tohoto typu RL (hospitalizační) prosíme uvést, jaký je čas výkonu.</w:t>
      </w:r>
    </w:p>
    <w:p w14:paraId="032C8B17" w14:textId="0EA74339" w:rsidR="00900D5A" w:rsidRPr="00A6446D" w:rsidRDefault="00900D5A" w:rsidP="00900D5A">
      <w:pPr>
        <w:pStyle w:val="Odstavecseseznamem"/>
        <w:spacing w:after="0" w:line="240" w:lineRule="auto"/>
        <w:rPr>
          <w:rFonts w:eastAsia="Times New Roman" w:cstheme="minorHAnsi"/>
          <w:color w:val="0070C0"/>
          <w:lang w:eastAsia="cs-CZ"/>
        </w:rPr>
      </w:pPr>
      <w:r w:rsidRPr="00A6446D">
        <w:rPr>
          <w:rFonts w:eastAsia="Times New Roman" w:cstheme="minorHAnsi"/>
          <w:color w:val="0070C0"/>
          <w:lang w:eastAsia="cs-CZ"/>
        </w:rPr>
        <w:t>ODPOVĚĎ: Čas výkonu je cca</w:t>
      </w:r>
      <w:r w:rsidR="00A6446D" w:rsidRPr="00A6446D">
        <w:rPr>
          <w:rFonts w:eastAsia="Times New Roman" w:cstheme="minorHAnsi"/>
          <w:color w:val="0070C0"/>
          <w:lang w:eastAsia="cs-CZ"/>
        </w:rPr>
        <w:t xml:space="preserve"> 45 min.</w:t>
      </w:r>
    </w:p>
    <w:p w14:paraId="085E533C" w14:textId="77777777" w:rsidR="00D15B57" w:rsidRPr="00900D5A" w:rsidRDefault="00D15B57" w:rsidP="00900D5A">
      <w:pPr>
        <w:pStyle w:val="Odstavecseseznamem"/>
        <w:spacing w:after="0" w:line="240" w:lineRule="auto"/>
        <w:rPr>
          <w:rFonts w:ascii="Arial" w:eastAsia="Times New Roman" w:hAnsi="Arial" w:cs="Arial"/>
          <w:lang w:eastAsia="cs-CZ"/>
        </w:rPr>
      </w:pPr>
    </w:p>
    <w:p w14:paraId="1223E4A1" w14:textId="25ABE5B0" w:rsidR="0054117F" w:rsidRPr="00D15B57" w:rsidRDefault="0054117F" w:rsidP="0054117F">
      <w:pPr>
        <w:pStyle w:val="Odstavecseseznamem"/>
        <w:numPr>
          <w:ilvl w:val="0"/>
          <w:numId w:val="6"/>
        </w:numPr>
        <w:spacing w:after="0" w:line="240" w:lineRule="auto"/>
        <w:rPr>
          <w:rFonts w:ascii="Arial" w:eastAsia="Times New Roman" w:hAnsi="Arial" w:cs="Arial"/>
          <w:sz w:val="18"/>
          <w:szCs w:val="18"/>
          <w:lang w:eastAsia="cs-CZ"/>
        </w:rPr>
      </w:pPr>
      <w:r w:rsidRPr="0054117F">
        <w:rPr>
          <w:rFonts w:ascii="Arial" w:eastAsia="Times New Roman" w:hAnsi="Arial" w:cs="Arial"/>
          <w:color w:val="000000"/>
          <w:sz w:val="18"/>
          <w:szCs w:val="18"/>
          <w:lang w:eastAsia="cs-CZ"/>
        </w:rPr>
        <w:t>Jací nositelé se podílejí na výkonu? Jakou mají erudici?</w:t>
      </w:r>
    </w:p>
    <w:p w14:paraId="4E974FF4" w14:textId="4AF4A334" w:rsidR="00D15B57" w:rsidRPr="00A6446D" w:rsidRDefault="00D15B57" w:rsidP="00D15B57">
      <w:pPr>
        <w:pStyle w:val="Odstavecseseznamem"/>
        <w:spacing w:after="0" w:line="240" w:lineRule="auto"/>
        <w:rPr>
          <w:rFonts w:eastAsia="Times New Roman" w:cstheme="minorHAnsi"/>
          <w:color w:val="0070C0"/>
          <w:lang w:eastAsia="cs-CZ"/>
        </w:rPr>
      </w:pPr>
      <w:r w:rsidRPr="00A6446D">
        <w:rPr>
          <w:rFonts w:eastAsia="Times New Roman" w:cstheme="minorHAnsi"/>
          <w:color w:val="0070C0"/>
          <w:lang w:eastAsia="cs-CZ"/>
        </w:rPr>
        <w:t>ODPOVĚĎ: Stejná erudice jako při výkonu 56423</w:t>
      </w:r>
    </w:p>
    <w:p w14:paraId="2625F103" w14:textId="77777777" w:rsidR="00D15B57" w:rsidRPr="00D15B57" w:rsidRDefault="00D15B57" w:rsidP="00D15B57">
      <w:pPr>
        <w:pStyle w:val="Odstavecseseznamem"/>
        <w:spacing w:after="0" w:line="240" w:lineRule="auto"/>
        <w:rPr>
          <w:rFonts w:ascii="Arial" w:eastAsia="Times New Roman" w:hAnsi="Arial" w:cs="Arial"/>
          <w:lang w:eastAsia="cs-CZ"/>
        </w:rPr>
      </w:pPr>
    </w:p>
    <w:p w14:paraId="0606A9B1" w14:textId="189BC1E1" w:rsidR="0054117F" w:rsidRPr="00D15B57" w:rsidRDefault="0054117F" w:rsidP="0054117F">
      <w:pPr>
        <w:pStyle w:val="Odstavecseseznamem"/>
        <w:numPr>
          <w:ilvl w:val="0"/>
          <w:numId w:val="6"/>
        </w:numPr>
        <w:spacing w:after="0" w:line="240" w:lineRule="auto"/>
        <w:rPr>
          <w:rFonts w:ascii="Arial" w:eastAsia="Times New Roman" w:hAnsi="Arial" w:cs="Arial"/>
          <w:sz w:val="18"/>
          <w:szCs w:val="18"/>
          <w:lang w:eastAsia="cs-CZ"/>
        </w:rPr>
      </w:pPr>
      <w:r w:rsidRPr="0054117F">
        <w:rPr>
          <w:rFonts w:ascii="Arial" w:eastAsia="Times New Roman" w:hAnsi="Arial" w:cs="Arial"/>
          <w:color w:val="000000"/>
          <w:sz w:val="18"/>
          <w:szCs w:val="18"/>
          <w:lang w:eastAsia="cs-CZ"/>
        </w:rPr>
        <w:t>Předpokládáme, že tento výkon je určen pouze pro pracoviště, která provádějí výkon 56423….</w:t>
      </w:r>
    </w:p>
    <w:p w14:paraId="2A699AA6" w14:textId="0EE834FA" w:rsidR="00D15B57" w:rsidRPr="00A6446D" w:rsidRDefault="00D15B57" w:rsidP="00D15B57">
      <w:pPr>
        <w:pStyle w:val="Odstavecseseznamem"/>
        <w:spacing w:after="0" w:line="240" w:lineRule="auto"/>
        <w:rPr>
          <w:rFonts w:eastAsia="Times New Roman" w:cstheme="minorHAnsi"/>
          <w:color w:val="0070C0"/>
          <w:lang w:eastAsia="cs-CZ"/>
        </w:rPr>
      </w:pPr>
      <w:r w:rsidRPr="00A6446D">
        <w:rPr>
          <w:rFonts w:eastAsia="Times New Roman" w:cstheme="minorHAnsi"/>
          <w:color w:val="0070C0"/>
          <w:lang w:eastAsia="cs-CZ"/>
        </w:rPr>
        <w:t>ODPOVĚĎ: Ano.</w:t>
      </w:r>
    </w:p>
    <w:p w14:paraId="7D4513EA" w14:textId="77777777" w:rsidR="00D15B57" w:rsidRPr="00D15B57" w:rsidRDefault="00D15B57" w:rsidP="00D15B57">
      <w:pPr>
        <w:pStyle w:val="Odstavecseseznamem"/>
        <w:spacing w:after="0" w:line="240" w:lineRule="auto"/>
        <w:rPr>
          <w:rFonts w:ascii="Arial" w:eastAsia="Times New Roman" w:hAnsi="Arial" w:cs="Arial"/>
          <w:lang w:eastAsia="cs-CZ"/>
        </w:rPr>
      </w:pPr>
    </w:p>
    <w:p w14:paraId="21EFE86C" w14:textId="04DAB813" w:rsidR="00D15B57" w:rsidRDefault="0054117F" w:rsidP="0054117F">
      <w:pPr>
        <w:pStyle w:val="Odstavecseseznamem"/>
        <w:numPr>
          <w:ilvl w:val="0"/>
          <w:numId w:val="6"/>
        </w:numPr>
        <w:spacing w:after="0" w:line="240" w:lineRule="auto"/>
        <w:rPr>
          <w:rFonts w:ascii="Arial" w:eastAsia="Times New Roman" w:hAnsi="Arial" w:cs="Arial"/>
          <w:sz w:val="18"/>
          <w:szCs w:val="18"/>
          <w:lang w:eastAsia="cs-CZ"/>
        </w:rPr>
      </w:pPr>
      <w:r w:rsidRPr="0054117F">
        <w:rPr>
          <w:rFonts w:ascii="Arial" w:eastAsia="Times New Roman" w:hAnsi="Arial" w:cs="Arial"/>
          <w:sz w:val="18"/>
          <w:szCs w:val="18"/>
          <w:lang w:eastAsia="cs-CZ"/>
        </w:rPr>
        <w:t>Uvedeno OM : SH Pracoviště vybavené stereotaktickým systémem a plánovací stanicí pro funkční stereotaktickou neurochirurgii. Jaká je specifikace pracoviště – pouze disponování přístrojem? Není nutná erudice? Statut CVSP? Nutno uvést specifikaci pracoviště, zejm. když se jedná o skup. 3</w:t>
      </w:r>
    </w:p>
    <w:p w14:paraId="55D474A3" w14:textId="72640E9B" w:rsidR="00D15B57" w:rsidRPr="00A6446D" w:rsidRDefault="00D15B57" w:rsidP="00D15B57">
      <w:pPr>
        <w:pStyle w:val="Odstavecseseznamem"/>
        <w:spacing w:after="0" w:line="240" w:lineRule="auto"/>
        <w:rPr>
          <w:rFonts w:eastAsia="Times New Roman" w:cstheme="minorHAnsi"/>
          <w:lang w:eastAsia="cs-CZ"/>
        </w:rPr>
      </w:pPr>
      <w:r w:rsidRPr="00A6446D">
        <w:rPr>
          <w:rFonts w:eastAsia="Times New Roman" w:cstheme="minorHAnsi"/>
          <w:color w:val="0070C0"/>
          <w:lang w:eastAsia="cs-CZ"/>
        </w:rPr>
        <w:t>ODPOVĚĎ: viz výše odpověď ke stejné otázce u výkonu 56423</w:t>
      </w:r>
      <w:r w:rsidRPr="00A6446D">
        <w:rPr>
          <w:rFonts w:eastAsia="Times New Roman" w:cstheme="minorHAnsi"/>
          <w:lang w:eastAsia="cs-CZ"/>
        </w:rPr>
        <w:t>.</w:t>
      </w:r>
    </w:p>
    <w:p w14:paraId="37DADA97" w14:textId="77777777" w:rsidR="003745FB" w:rsidRDefault="003745FB" w:rsidP="00D15B57">
      <w:pPr>
        <w:pStyle w:val="Odstavecseseznamem"/>
        <w:spacing w:after="0" w:line="240" w:lineRule="auto"/>
        <w:rPr>
          <w:rFonts w:ascii="Arial" w:eastAsia="Times New Roman" w:hAnsi="Arial" w:cs="Arial"/>
          <w:sz w:val="18"/>
          <w:szCs w:val="18"/>
          <w:lang w:eastAsia="cs-CZ"/>
        </w:rPr>
      </w:pPr>
    </w:p>
    <w:p w14:paraId="4FD6CFDC" w14:textId="77777777" w:rsidR="003745FB" w:rsidRDefault="003745FB" w:rsidP="00D15B57">
      <w:pPr>
        <w:pStyle w:val="Odstavecseseznamem"/>
        <w:spacing w:after="0" w:line="240" w:lineRule="auto"/>
        <w:rPr>
          <w:rFonts w:ascii="Arial" w:eastAsia="Times New Roman" w:hAnsi="Arial" w:cs="Arial"/>
          <w:sz w:val="18"/>
          <w:szCs w:val="18"/>
          <w:lang w:eastAsia="cs-CZ"/>
        </w:rPr>
      </w:pPr>
    </w:p>
    <w:p w14:paraId="00F70B81" w14:textId="77777777" w:rsidR="003745FB" w:rsidRDefault="003745FB" w:rsidP="00D15B57">
      <w:pPr>
        <w:pStyle w:val="Odstavecseseznamem"/>
        <w:spacing w:after="0" w:line="240" w:lineRule="auto"/>
        <w:rPr>
          <w:rFonts w:ascii="Arial" w:eastAsia="Times New Roman" w:hAnsi="Arial" w:cs="Arial"/>
          <w:sz w:val="18"/>
          <w:szCs w:val="18"/>
          <w:lang w:eastAsia="cs-CZ"/>
        </w:rPr>
      </w:pPr>
    </w:p>
    <w:p w14:paraId="12289917" w14:textId="77777777" w:rsidR="003745FB" w:rsidRDefault="003745FB" w:rsidP="00D15B57">
      <w:pPr>
        <w:pStyle w:val="Odstavecseseznamem"/>
        <w:spacing w:after="0" w:line="240" w:lineRule="auto"/>
        <w:rPr>
          <w:rFonts w:ascii="Arial" w:eastAsia="Times New Roman" w:hAnsi="Arial" w:cs="Arial"/>
          <w:sz w:val="18"/>
          <w:szCs w:val="18"/>
          <w:lang w:eastAsia="cs-CZ"/>
        </w:rPr>
      </w:pPr>
    </w:p>
    <w:p w14:paraId="39448921" w14:textId="77777777" w:rsidR="003745FB" w:rsidRDefault="003745FB" w:rsidP="00D15B57">
      <w:pPr>
        <w:pStyle w:val="Odstavecseseznamem"/>
        <w:spacing w:after="0" w:line="240" w:lineRule="auto"/>
        <w:rPr>
          <w:rFonts w:ascii="Arial" w:eastAsia="Times New Roman" w:hAnsi="Arial" w:cs="Arial"/>
          <w:sz w:val="18"/>
          <w:szCs w:val="18"/>
          <w:lang w:eastAsia="cs-CZ"/>
        </w:rPr>
      </w:pPr>
    </w:p>
    <w:p w14:paraId="5D54F431" w14:textId="77777777" w:rsidR="003745FB" w:rsidRDefault="003745FB" w:rsidP="00D15B57">
      <w:pPr>
        <w:pStyle w:val="Odstavecseseznamem"/>
        <w:spacing w:after="0" w:line="240" w:lineRule="auto"/>
        <w:rPr>
          <w:rFonts w:ascii="Arial" w:eastAsia="Times New Roman" w:hAnsi="Arial" w:cs="Arial"/>
          <w:sz w:val="18"/>
          <w:szCs w:val="18"/>
          <w:lang w:eastAsia="cs-CZ"/>
        </w:rPr>
      </w:pPr>
    </w:p>
    <w:p w14:paraId="2709AF71" w14:textId="39CF11A3" w:rsidR="003745FB" w:rsidRDefault="003745FB" w:rsidP="00D15B57">
      <w:pPr>
        <w:pStyle w:val="Odstavecseseznamem"/>
        <w:spacing w:after="0" w:line="240" w:lineRule="auto"/>
        <w:rPr>
          <w:rFonts w:ascii="Arial" w:eastAsia="Times New Roman" w:hAnsi="Arial" w:cs="Arial"/>
          <w:sz w:val="18"/>
          <w:szCs w:val="18"/>
          <w:lang w:eastAsia="cs-CZ"/>
        </w:rPr>
      </w:pPr>
      <w:r>
        <w:rPr>
          <w:rFonts w:ascii="Arial" w:eastAsia="Times New Roman" w:hAnsi="Arial" w:cs="Arial"/>
          <w:sz w:val="18"/>
          <w:szCs w:val="18"/>
          <w:lang w:eastAsia="cs-CZ"/>
        </w:rPr>
        <w:t xml:space="preserve">                                                                                      MUDr. Dušan Urgošík, CSc.</w:t>
      </w:r>
    </w:p>
    <w:p w14:paraId="07D9D8AB" w14:textId="0FBF4EBB" w:rsidR="003745FB" w:rsidRDefault="003745FB" w:rsidP="00D15B57">
      <w:pPr>
        <w:pStyle w:val="Odstavecseseznamem"/>
        <w:spacing w:after="0" w:line="240" w:lineRule="auto"/>
        <w:rPr>
          <w:rFonts w:ascii="Arial" w:eastAsia="Times New Roman" w:hAnsi="Arial" w:cs="Arial"/>
          <w:sz w:val="18"/>
          <w:szCs w:val="18"/>
          <w:lang w:eastAsia="cs-CZ"/>
        </w:rPr>
      </w:pPr>
      <w:r>
        <w:rPr>
          <w:rFonts w:ascii="Arial" w:eastAsia="Times New Roman" w:hAnsi="Arial" w:cs="Arial"/>
          <w:sz w:val="18"/>
          <w:szCs w:val="18"/>
          <w:lang w:eastAsia="cs-CZ"/>
        </w:rPr>
        <w:t xml:space="preserve">                                                                             Stereotaktická a radiační neurochirurgie</w:t>
      </w:r>
    </w:p>
    <w:p w14:paraId="6E3B442F" w14:textId="2C168FEA" w:rsidR="003745FB" w:rsidRDefault="003745FB" w:rsidP="00D15B57">
      <w:pPr>
        <w:pStyle w:val="Odstavecseseznamem"/>
        <w:spacing w:after="0" w:line="240" w:lineRule="auto"/>
        <w:rPr>
          <w:rFonts w:ascii="Arial" w:eastAsia="Times New Roman" w:hAnsi="Arial" w:cs="Arial"/>
          <w:sz w:val="18"/>
          <w:szCs w:val="18"/>
          <w:lang w:eastAsia="cs-CZ"/>
        </w:rPr>
      </w:pPr>
      <w:r>
        <w:rPr>
          <w:rFonts w:ascii="Arial" w:eastAsia="Times New Roman" w:hAnsi="Arial" w:cs="Arial"/>
          <w:sz w:val="18"/>
          <w:szCs w:val="18"/>
          <w:lang w:eastAsia="cs-CZ"/>
        </w:rPr>
        <w:t xml:space="preserve">                                                                                     Nemocnice Na Homolce, Praha</w:t>
      </w:r>
    </w:p>
    <w:p w14:paraId="37FB833A" w14:textId="77777777" w:rsidR="003745FB" w:rsidRDefault="003745FB" w:rsidP="003745FB">
      <w:pPr>
        <w:spacing w:after="0" w:line="240" w:lineRule="auto"/>
        <w:rPr>
          <w:rFonts w:ascii="Arial" w:eastAsia="Times New Roman" w:hAnsi="Arial" w:cs="Arial"/>
          <w:sz w:val="18"/>
          <w:szCs w:val="18"/>
          <w:lang w:eastAsia="cs-CZ"/>
        </w:rPr>
      </w:pPr>
    </w:p>
    <w:p w14:paraId="77D2F859" w14:textId="77777777" w:rsidR="003745FB" w:rsidRDefault="003745FB" w:rsidP="003745FB">
      <w:pPr>
        <w:spacing w:after="0" w:line="240" w:lineRule="auto"/>
        <w:rPr>
          <w:rFonts w:ascii="Arial" w:eastAsia="Times New Roman" w:hAnsi="Arial" w:cs="Arial"/>
          <w:sz w:val="18"/>
          <w:szCs w:val="18"/>
          <w:lang w:eastAsia="cs-CZ"/>
        </w:rPr>
      </w:pPr>
      <w:r>
        <w:rPr>
          <w:rFonts w:ascii="Arial" w:eastAsia="Times New Roman" w:hAnsi="Arial" w:cs="Arial"/>
          <w:sz w:val="18"/>
          <w:szCs w:val="18"/>
          <w:lang w:eastAsia="cs-CZ"/>
        </w:rPr>
        <w:t xml:space="preserve">                                                                                    Z pověření České neurochirurgické </w:t>
      </w:r>
      <w:proofErr w:type="spellStart"/>
      <w:r>
        <w:rPr>
          <w:rFonts w:ascii="Arial" w:eastAsia="Times New Roman" w:hAnsi="Arial" w:cs="Arial"/>
          <w:sz w:val="18"/>
          <w:szCs w:val="18"/>
          <w:lang w:eastAsia="cs-CZ"/>
        </w:rPr>
        <w:t>společnosi</w:t>
      </w:r>
      <w:proofErr w:type="spellEnd"/>
      <w:r>
        <w:rPr>
          <w:rFonts w:ascii="Arial" w:eastAsia="Times New Roman" w:hAnsi="Arial" w:cs="Arial"/>
          <w:sz w:val="18"/>
          <w:szCs w:val="18"/>
          <w:lang w:eastAsia="cs-CZ"/>
        </w:rPr>
        <w:t xml:space="preserve"> JEP</w:t>
      </w:r>
    </w:p>
    <w:p w14:paraId="37958DBA" w14:textId="77777777" w:rsidR="003745FB" w:rsidRDefault="003745FB" w:rsidP="003745FB">
      <w:pPr>
        <w:spacing w:after="0" w:line="240" w:lineRule="auto"/>
        <w:rPr>
          <w:rFonts w:ascii="Arial" w:eastAsia="Times New Roman" w:hAnsi="Arial" w:cs="Arial"/>
          <w:sz w:val="18"/>
          <w:szCs w:val="18"/>
          <w:lang w:eastAsia="cs-CZ"/>
        </w:rPr>
      </w:pPr>
    </w:p>
    <w:p w14:paraId="48A89D6D" w14:textId="523D27C4" w:rsidR="0054117F" w:rsidRDefault="003745FB" w:rsidP="003745FB">
      <w:pPr>
        <w:spacing w:after="0" w:line="240" w:lineRule="auto"/>
        <w:rPr>
          <w:rFonts w:ascii="Arial" w:eastAsia="Times New Roman" w:hAnsi="Arial" w:cs="Arial"/>
          <w:sz w:val="18"/>
          <w:szCs w:val="18"/>
          <w:lang w:eastAsia="cs-CZ"/>
        </w:rPr>
      </w:pPr>
      <w:r>
        <w:rPr>
          <w:rFonts w:ascii="Arial" w:eastAsia="Times New Roman" w:hAnsi="Arial" w:cs="Arial"/>
          <w:sz w:val="18"/>
          <w:szCs w:val="18"/>
          <w:lang w:eastAsia="cs-CZ"/>
        </w:rPr>
        <w:t>V Praze 4.2.2026</w:t>
      </w:r>
      <w:r w:rsidR="0054117F" w:rsidRPr="003745FB">
        <w:rPr>
          <w:rFonts w:ascii="Arial" w:eastAsia="Times New Roman" w:hAnsi="Arial" w:cs="Arial"/>
          <w:sz w:val="18"/>
          <w:szCs w:val="18"/>
          <w:lang w:eastAsia="cs-CZ"/>
        </w:rPr>
        <w:br/>
      </w:r>
    </w:p>
    <w:p w14:paraId="477F2F5C" w14:textId="7548C265" w:rsidR="003745FB" w:rsidRDefault="003745FB" w:rsidP="003745FB">
      <w:pPr>
        <w:spacing w:after="0" w:line="240" w:lineRule="auto"/>
        <w:rPr>
          <w:rFonts w:ascii="Arial" w:eastAsia="Times New Roman" w:hAnsi="Arial" w:cs="Arial"/>
          <w:sz w:val="18"/>
          <w:szCs w:val="18"/>
          <w:lang w:eastAsia="cs-CZ"/>
        </w:rPr>
      </w:pPr>
    </w:p>
    <w:p w14:paraId="64E75E5E" w14:textId="77777777" w:rsidR="004750E5" w:rsidRDefault="004750E5" w:rsidP="004750E5"/>
    <w:sectPr w:rsidR="004750E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B7AD2" w14:textId="77777777" w:rsidR="00EF272F" w:rsidRDefault="00EF272F" w:rsidP="00EF272F">
      <w:pPr>
        <w:spacing w:after="0" w:line="240" w:lineRule="auto"/>
      </w:pPr>
      <w:r>
        <w:separator/>
      </w:r>
    </w:p>
  </w:endnote>
  <w:endnote w:type="continuationSeparator" w:id="0">
    <w:p w14:paraId="2055E18E" w14:textId="77777777" w:rsidR="00EF272F" w:rsidRDefault="00EF272F" w:rsidP="00EF27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78CE9" w14:textId="77777777" w:rsidR="00EF272F" w:rsidRDefault="00EF272F" w:rsidP="00EF272F">
      <w:pPr>
        <w:spacing w:after="0" w:line="240" w:lineRule="auto"/>
      </w:pPr>
      <w:r>
        <w:separator/>
      </w:r>
    </w:p>
  </w:footnote>
  <w:footnote w:type="continuationSeparator" w:id="0">
    <w:p w14:paraId="6FF90A55" w14:textId="77777777" w:rsidR="00EF272F" w:rsidRDefault="00EF272F" w:rsidP="00EF27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E74F2"/>
    <w:multiLevelType w:val="hybridMultilevel"/>
    <w:tmpl w:val="808A8FE0"/>
    <w:lvl w:ilvl="0" w:tplc="ECC87DA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D9E2404"/>
    <w:multiLevelType w:val="hybridMultilevel"/>
    <w:tmpl w:val="A8DA48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5D73CF"/>
    <w:multiLevelType w:val="hybridMultilevel"/>
    <w:tmpl w:val="59408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A607C68"/>
    <w:multiLevelType w:val="hybridMultilevel"/>
    <w:tmpl w:val="EB3AD2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638C4794"/>
    <w:multiLevelType w:val="hybridMultilevel"/>
    <w:tmpl w:val="9878DA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8961996"/>
    <w:multiLevelType w:val="hybridMultilevel"/>
    <w:tmpl w:val="942825EC"/>
    <w:lvl w:ilvl="0" w:tplc="2AFED7B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0E5"/>
    <w:rsid w:val="0000173C"/>
    <w:rsid w:val="000337BD"/>
    <w:rsid w:val="00043BD0"/>
    <w:rsid w:val="00086A13"/>
    <w:rsid w:val="000B4B7D"/>
    <w:rsid w:val="000B7976"/>
    <w:rsid w:val="00195067"/>
    <w:rsid w:val="001D57C5"/>
    <w:rsid w:val="001F0ED3"/>
    <w:rsid w:val="002367BE"/>
    <w:rsid w:val="00242787"/>
    <w:rsid w:val="00330CE6"/>
    <w:rsid w:val="0035037A"/>
    <w:rsid w:val="003745FB"/>
    <w:rsid w:val="003812F6"/>
    <w:rsid w:val="003B5224"/>
    <w:rsid w:val="003C3052"/>
    <w:rsid w:val="00443B57"/>
    <w:rsid w:val="00447920"/>
    <w:rsid w:val="004750E5"/>
    <w:rsid w:val="004B61D1"/>
    <w:rsid w:val="004F613E"/>
    <w:rsid w:val="0054117F"/>
    <w:rsid w:val="00566FD9"/>
    <w:rsid w:val="005916CA"/>
    <w:rsid w:val="005E4060"/>
    <w:rsid w:val="006329B9"/>
    <w:rsid w:val="0064392C"/>
    <w:rsid w:val="0069661C"/>
    <w:rsid w:val="006A268C"/>
    <w:rsid w:val="006F4F8B"/>
    <w:rsid w:val="00705FD4"/>
    <w:rsid w:val="007256E6"/>
    <w:rsid w:val="00741C1B"/>
    <w:rsid w:val="00793FE6"/>
    <w:rsid w:val="008E2C04"/>
    <w:rsid w:val="00900D5A"/>
    <w:rsid w:val="009124DC"/>
    <w:rsid w:val="009B3E9F"/>
    <w:rsid w:val="009B4268"/>
    <w:rsid w:val="00A00FB3"/>
    <w:rsid w:val="00A24803"/>
    <w:rsid w:val="00A63272"/>
    <w:rsid w:val="00A6446D"/>
    <w:rsid w:val="00A65F1F"/>
    <w:rsid w:val="00AC34CE"/>
    <w:rsid w:val="00AC5880"/>
    <w:rsid w:val="00B06F84"/>
    <w:rsid w:val="00B2300D"/>
    <w:rsid w:val="00B23628"/>
    <w:rsid w:val="00B57B4F"/>
    <w:rsid w:val="00B7238E"/>
    <w:rsid w:val="00B82AD6"/>
    <w:rsid w:val="00C220E8"/>
    <w:rsid w:val="00C6521C"/>
    <w:rsid w:val="00C811BB"/>
    <w:rsid w:val="00C85920"/>
    <w:rsid w:val="00CB6F04"/>
    <w:rsid w:val="00CC5BD7"/>
    <w:rsid w:val="00CF4A1B"/>
    <w:rsid w:val="00D101AF"/>
    <w:rsid w:val="00D15B57"/>
    <w:rsid w:val="00D92216"/>
    <w:rsid w:val="00DD0576"/>
    <w:rsid w:val="00DF0656"/>
    <w:rsid w:val="00E060AD"/>
    <w:rsid w:val="00E321B2"/>
    <w:rsid w:val="00EF272F"/>
    <w:rsid w:val="00F41ED2"/>
    <w:rsid w:val="00F64C96"/>
  </w:rsids>
  <m:mathPr>
    <m:mathFont m:val="Cambria Math"/>
    <m:brkBin m:val="before"/>
    <m:brkBinSub m:val="--"/>
    <m:smallFrac m:val="0"/>
    <m:dispDef/>
    <m:lMargin m:val="0"/>
    <m:rMargin m:val="0"/>
    <m:defJc m:val="centerGroup"/>
    <m:wrapIndent m:val="1440"/>
    <m:intLim m:val="subSup"/>
    <m:naryLim m:val="undOvr"/>
  </m:mathPr>
  <w:themeFontLang w:val="cs-CZ"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7D5858B"/>
  <w15:chartTrackingRefBased/>
  <w15:docId w15:val="{D074B458-428E-4195-9098-E448305E4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321B2"/>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_muj,Nad,Odstavec cíl se seznamem,Odstavec se seznamem5,Odrážky,Odstavec_muj1,Odstavec_muj2,Odstavec_muj3,Nad1,List Paragraph1,Odstavec_muj4,Nad2,List Paragraph2,Odstavec_muj5,Odstavec_muj6,Odstavec_muj7,Tučné"/>
    <w:basedOn w:val="Normln"/>
    <w:link w:val="OdstavecseseznamemChar"/>
    <w:uiPriority w:val="34"/>
    <w:qFormat/>
    <w:rsid w:val="004750E5"/>
    <w:pPr>
      <w:ind w:left="720"/>
      <w:contextualSpacing/>
    </w:pPr>
  </w:style>
  <w:style w:type="character" w:customStyle="1" w:styleId="OdstavecseseznamemChar">
    <w:name w:val="Odstavec se seznamem Char"/>
    <w:aliases w:val="Odstavec_muj Char,Nad Char,Odstavec cíl se seznamem Char,Odstavec se seznamem5 Char,Odrážky Char,Odstavec_muj1 Char,Odstavec_muj2 Char,Odstavec_muj3 Char,Nad1 Char,List Paragraph1 Char,Odstavec_muj4 Char,Nad2 Char,Tučné Char"/>
    <w:link w:val="Odstavecseseznamem"/>
    <w:uiPriority w:val="34"/>
    <w:qFormat/>
    <w:locked/>
    <w:rsid w:val="004750E5"/>
  </w:style>
  <w:style w:type="character" w:styleId="Hypertextovodkaz">
    <w:name w:val="Hyperlink"/>
    <w:basedOn w:val="Standardnpsmoodstavce"/>
    <w:uiPriority w:val="99"/>
    <w:semiHidden/>
    <w:unhideWhenUsed/>
    <w:rsid w:val="003C3052"/>
    <w:rPr>
      <w:color w:val="0000FF"/>
      <w:u w:val="single"/>
    </w:rPr>
  </w:style>
  <w:style w:type="paragraph" w:styleId="Zhlav">
    <w:name w:val="header"/>
    <w:basedOn w:val="Normln"/>
    <w:link w:val="ZhlavChar"/>
    <w:uiPriority w:val="99"/>
    <w:unhideWhenUsed/>
    <w:rsid w:val="00EF272F"/>
    <w:pPr>
      <w:tabs>
        <w:tab w:val="center" w:pos="4703"/>
        <w:tab w:val="right" w:pos="9406"/>
      </w:tabs>
      <w:spacing w:after="0" w:line="240" w:lineRule="auto"/>
    </w:pPr>
  </w:style>
  <w:style w:type="character" w:customStyle="1" w:styleId="ZhlavChar">
    <w:name w:val="Záhlaví Char"/>
    <w:basedOn w:val="Standardnpsmoodstavce"/>
    <w:link w:val="Zhlav"/>
    <w:uiPriority w:val="99"/>
    <w:rsid w:val="00EF272F"/>
  </w:style>
  <w:style w:type="paragraph" w:styleId="Zpat">
    <w:name w:val="footer"/>
    <w:basedOn w:val="Normln"/>
    <w:link w:val="ZpatChar"/>
    <w:uiPriority w:val="99"/>
    <w:unhideWhenUsed/>
    <w:rsid w:val="00EF272F"/>
    <w:pPr>
      <w:tabs>
        <w:tab w:val="center" w:pos="4703"/>
        <w:tab w:val="right" w:pos="9406"/>
      </w:tabs>
      <w:spacing w:after="0" w:line="240" w:lineRule="auto"/>
    </w:pPr>
  </w:style>
  <w:style w:type="character" w:customStyle="1" w:styleId="ZpatChar">
    <w:name w:val="Zápatí Char"/>
    <w:basedOn w:val="Standardnpsmoodstavce"/>
    <w:link w:val="Zpat"/>
    <w:uiPriority w:val="99"/>
    <w:rsid w:val="00EF27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5</Pages>
  <Words>2351</Words>
  <Characters>13872</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
    </vt:vector>
  </TitlesOfParts>
  <Company>PCAAE96E</Company>
  <LinksUpToDate>false</LinksUpToDate>
  <CharactersWithSpaces>16191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Urgošík Dušan</dc:creator>
  <cp:keywords/>
  <dc:description/>
  <cp:lastModifiedBy>Urgošík Dušan</cp:lastModifiedBy>
  <cp:revision>3</cp:revision>
  <dcterms:created xsi:type="dcterms:W3CDTF">2026-02-04T15:42:00Z</dcterms:created>
  <dcterms:modified xsi:type="dcterms:W3CDTF">2026-02-04T15:54:00Z</dcterms:modified>
</cp:coreProperties>
</file>